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CF9" w:rsidRDefault="00124CF9" w:rsidP="00787A83">
      <w:pPr>
        <w:pStyle w:val="Heading4"/>
        <w:numPr>
          <w:ilvl w:val="0"/>
          <w:numId w:val="0"/>
        </w:numPr>
        <w:bidi w:val="0"/>
        <w:spacing w:before="240" w:after="240"/>
        <w:ind w:left="864" w:hanging="864"/>
        <w:jc w:val="lef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Course Title:</w:t>
      </w:r>
      <w:r>
        <w:rPr>
          <w:rFonts w:ascii="Tahoma" w:eastAsia="Tahoma" w:hAnsi="Tahoma" w:cs="Tahoma"/>
          <w:color w:val="000000"/>
          <w:sz w:val="21"/>
          <w:szCs w:val="21"/>
          <w:lang w:val="fr-FR" w:eastAsia="en-US"/>
        </w:rPr>
        <w:t xml:space="preserve"> </w:t>
      </w:r>
      <w:r w:rsidR="00787A83" w:rsidRPr="00476876">
        <w:rPr>
          <w:rFonts w:asciiTheme="majorBidi" w:hAnsiTheme="majorBidi" w:cstheme="majorBidi"/>
          <w:kern w:val="24"/>
          <w:sz w:val="28"/>
          <w:szCs w:val="28"/>
          <w:lang w:bidi="ar-EG"/>
        </w:rPr>
        <w:t>Cell Biology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University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Benha</w:t>
            </w:r>
            <w:proofErr w:type="spellEnd"/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</w:t>
            </w:r>
          </w:p>
        </w:tc>
        <w:tc>
          <w:tcPr>
            <w:tcW w:w="5461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Faculty of Agriculture</w:t>
            </w:r>
          </w:p>
        </w:tc>
      </w:tr>
      <w:tr w:rsidR="00124CF9" w:rsidRPr="004B6DCF" w:rsidTr="004B6DCF"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>COURSE SPECIFICATIONS: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A02DE8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Program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of</w:t>
            </w:r>
            <w:r w:rsidR="00124CF9"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which the course is given</w:t>
            </w:r>
          </w:p>
        </w:tc>
        <w:tc>
          <w:tcPr>
            <w:tcW w:w="5461" w:type="dxa"/>
            <w:vAlign w:val="center"/>
          </w:tcPr>
          <w:p w:rsidR="00124CF9" w:rsidRPr="004B6DCF" w:rsidRDefault="0044446B" w:rsidP="00787A8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B03E7">
              <w:rPr>
                <w:rFonts w:asciiTheme="majorBidi" w:hAnsiTheme="majorBidi" w:cstheme="majorBidi"/>
                <w:b/>
                <w:bCs/>
              </w:rPr>
              <w:t>Agricultural Biotechnology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44446B" w:rsidRPr="004B6DCF" w:rsidTr="004B6DCF">
        <w:tc>
          <w:tcPr>
            <w:tcW w:w="4320" w:type="dxa"/>
          </w:tcPr>
          <w:p w:rsidR="0044446B" w:rsidRPr="00A35AB5" w:rsidRDefault="0044446B" w:rsidP="00A02DE8">
            <w:pPr>
              <w:pStyle w:val="Heading1"/>
              <w:numPr>
                <w:ilvl w:val="0"/>
                <w:numId w:val="0"/>
              </w:numPr>
              <w:bidi w:val="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A35AB5">
              <w:rPr>
                <w:rFonts w:asciiTheme="majorBidi" w:hAnsiTheme="majorBidi" w:cstheme="majorBidi"/>
                <w:b w:val="0"/>
                <w:bCs w:val="0"/>
                <w:kern w:val="24"/>
                <w:sz w:val="28"/>
                <w:szCs w:val="28"/>
                <w:lang w:bidi="ar-EG"/>
              </w:rPr>
              <w:t>Type:</w:t>
            </w:r>
          </w:p>
        </w:tc>
        <w:tc>
          <w:tcPr>
            <w:tcW w:w="5461" w:type="dxa"/>
            <w:vAlign w:val="center"/>
          </w:tcPr>
          <w:p w:rsidR="0044446B" w:rsidRPr="009B03E7" w:rsidRDefault="0044446B" w:rsidP="00787A83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787A83" w:rsidRPr="00204FF5">
              <w:rPr>
                <w:rFonts w:asciiTheme="majorBidi" w:hAnsiTheme="majorBidi" w:cstheme="majorBidi"/>
                <w:b/>
                <w:bCs/>
                <w:rtl/>
              </w:rPr>
              <w:t>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lang w:bidi="ar-EG"/>
              </w:rPr>
              <w:t xml:space="preserve">obligatory </w:t>
            </w:r>
            <w:r w:rsidR="00787A83"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rtl/>
                <w:lang w:bidi="ar-EG"/>
              </w:rPr>
              <w:t xml:space="preserve">     </w:t>
            </w:r>
            <w:r w:rsidRPr="00204FF5">
              <w:rPr>
                <w:rFonts w:asciiTheme="majorBidi" w:hAnsiTheme="majorBidi" w:cstheme="majorBidi"/>
                <w:kern w:val="24"/>
                <w:sz w:val="28"/>
                <w:szCs w:val="28"/>
                <w:lang w:bidi="ar-EG"/>
              </w:rPr>
              <w:t xml:space="preserve"> optional</w:t>
            </w:r>
          </w:p>
        </w:tc>
      </w:tr>
      <w:tr w:rsidR="00124CF9" w:rsidRPr="004B6DCF" w:rsidTr="004B6DCF">
        <w:trPr>
          <w:trHeight w:val="364"/>
        </w:trPr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  <w:lang w:bidi="ar-EG"/>
              </w:rPr>
              <w:t xml:space="preserve">Major or Minor element of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  <w:tr w:rsidR="00124CF9" w:rsidRPr="004B6DCF" w:rsidTr="004B6DCF">
        <w:tc>
          <w:tcPr>
            <w:tcW w:w="4320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 xml:space="preserve">Departments offering the </w:t>
            </w:r>
            <w:r w:rsidR="00A02DE8" w:rsidRPr="004B6DCF">
              <w:rPr>
                <w:rFonts w:asciiTheme="majorBidi" w:hAnsiTheme="majorBidi" w:cstheme="majorBidi"/>
                <w:sz w:val="26"/>
                <w:szCs w:val="26"/>
              </w:rPr>
              <w:t>Program</w:t>
            </w:r>
          </w:p>
        </w:tc>
        <w:tc>
          <w:tcPr>
            <w:tcW w:w="5461" w:type="dxa"/>
            <w:vAlign w:val="center"/>
          </w:tcPr>
          <w:p w:rsidR="00124CF9" w:rsidRPr="004B6DCF" w:rsidRDefault="009C6953" w:rsidP="00A02DE8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General course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Department offering the course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9B03E7">
              <w:rPr>
                <w:rFonts w:asciiTheme="majorBidi" w:hAnsiTheme="majorBidi" w:cstheme="majorBidi"/>
                <w:b/>
                <w:bCs/>
              </w:rPr>
              <w:t>Agricultural Botany (Agricultural Botany branch)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Academic year / Level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First level / First semester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color w:val="000000"/>
                <w:sz w:val="26"/>
                <w:szCs w:val="26"/>
                <w:lang w:bidi="ar-EG"/>
              </w:rPr>
              <w:t>Date of specification approval</w:t>
            </w:r>
          </w:p>
        </w:tc>
        <w:tc>
          <w:tcPr>
            <w:tcW w:w="5461" w:type="dxa"/>
            <w:vAlign w:val="center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5461"/>
      </w:tblGrid>
      <w:tr w:rsidR="00124CF9" w:rsidRPr="004B6DCF" w:rsidTr="004B6DCF">
        <w:trPr>
          <w:trHeight w:val="292"/>
        </w:trPr>
        <w:tc>
          <w:tcPr>
            <w:tcW w:w="9781" w:type="dxa"/>
            <w:gridSpan w:val="2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spacing w:before="60" w:after="60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>A- BASIC INFORMATION</w:t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shd w:val="clear" w:color="auto" w:fill="CCCCCC"/>
              </w:rPr>
              <w:tab/>
            </w: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  <w:tab/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Title                           </w:t>
            </w:r>
          </w:p>
        </w:tc>
        <w:tc>
          <w:tcPr>
            <w:tcW w:w="5461" w:type="dxa"/>
            <w:vAlign w:val="center"/>
          </w:tcPr>
          <w:p w:rsidR="00124CF9" w:rsidRPr="004B6DCF" w:rsidRDefault="00787A8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476876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  <w:lang w:bidi="ar-EG"/>
              </w:rPr>
              <w:t>Cell Biology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Code</w:t>
            </w:r>
          </w:p>
        </w:tc>
        <w:tc>
          <w:tcPr>
            <w:tcW w:w="5461" w:type="dxa"/>
            <w:vAlign w:val="center"/>
          </w:tcPr>
          <w:p w:rsidR="00124CF9" w:rsidRPr="004B6DCF" w:rsidRDefault="00787A8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 w:rsidRPr="00251F0F"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  <w:lang w:bidi="ar-EG"/>
              </w:rPr>
              <w:t>AB080</w:t>
            </w:r>
            <w:r>
              <w:rPr>
                <w:rFonts w:asciiTheme="majorBidi" w:hAnsiTheme="majorBidi" w:cstheme="majorBidi"/>
                <w:b/>
                <w:bCs/>
                <w:kern w:val="24"/>
                <w:sz w:val="28"/>
                <w:szCs w:val="28"/>
                <w:lang w:bidi="ar-EG"/>
              </w:rPr>
              <w:t>2</w:t>
            </w:r>
          </w:p>
        </w:tc>
      </w:tr>
      <w:tr w:rsidR="00C25A28" w:rsidRPr="004B6DCF" w:rsidTr="00136207">
        <w:tc>
          <w:tcPr>
            <w:tcW w:w="9781" w:type="dxa"/>
            <w:gridSpan w:val="2"/>
          </w:tcPr>
          <w:p w:rsidR="00C25A28" w:rsidRPr="004B6DCF" w:rsidRDefault="00C25A28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Credit Hours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 w:rsidP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Lecture</w:t>
            </w:r>
          </w:p>
        </w:tc>
        <w:tc>
          <w:tcPr>
            <w:tcW w:w="5461" w:type="dxa"/>
            <w:vAlign w:val="center"/>
          </w:tcPr>
          <w:p w:rsidR="00124CF9" w:rsidRPr="009C6953" w:rsidRDefault="00124CF9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6953">
              <w:rPr>
                <w:rFonts w:asciiTheme="majorBidi" w:hAnsiTheme="majorBidi" w:cstheme="majorBidi"/>
                <w:b/>
                <w:bCs/>
              </w:rPr>
              <w:t xml:space="preserve">2 </w:t>
            </w:r>
            <w:r w:rsidR="004B6DCF" w:rsidRPr="009C6953">
              <w:rPr>
                <w:rFonts w:asciiTheme="majorBidi" w:hAnsiTheme="majorBidi" w:cstheme="majorBidi"/>
                <w:b/>
                <w:bCs/>
              </w:rPr>
              <w:t xml:space="preserve">Hours </w:t>
            </w:r>
            <w:r w:rsidRPr="009C6953">
              <w:rPr>
                <w:rFonts w:asciiTheme="majorBidi" w:hAnsiTheme="majorBidi" w:cstheme="majorBidi"/>
                <w:b/>
                <w:bCs/>
              </w:rPr>
              <w:t>/ week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4B6DCF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Practical</w:t>
            </w:r>
          </w:p>
        </w:tc>
        <w:tc>
          <w:tcPr>
            <w:tcW w:w="5461" w:type="dxa"/>
            <w:vAlign w:val="center"/>
          </w:tcPr>
          <w:p w:rsidR="00124CF9" w:rsidRPr="009C6953" w:rsidRDefault="004B6DCF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9C6953">
              <w:rPr>
                <w:rFonts w:asciiTheme="majorBidi" w:hAnsiTheme="majorBidi" w:cstheme="majorBidi"/>
                <w:b/>
                <w:bCs/>
              </w:rPr>
              <w:t>2</w:t>
            </w:r>
            <w:r w:rsidR="00124CF9" w:rsidRPr="009C695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C6953">
              <w:rPr>
                <w:rFonts w:asciiTheme="majorBidi" w:hAnsiTheme="majorBidi" w:cstheme="majorBidi"/>
                <w:b/>
                <w:bCs/>
              </w:rPr>
              <w:t xml:space="preserve">Hours </w:t>
            </w:r>
            <w:r w:rsidR="00124CF9" w:rsidRPr="009C6953">
              <w:rPr>
                <w:rFonts w:asciiTheme="majorBidi" w:hAnsiTheme="majorBidi" w:cstheme="majorBidi"/>
                <w:b/>
                <w:bCs/>
              </w:rPr>
              <w:t xml:space="preserve">/ week </w:t>
            </w:r>
          </w:p>
        </w:tc>
      </w:tr>
      <w:tr w:rsidR="00124CF9" w:rsidRPr="004B6DCF" w:rsidTr="004B6DCF">
        <w:tc>
          <w:tcPr>
            <w:tcW w:w="4320" w:type="dxa"/>
          </w:tcPr>
          <w:p w:rsidR="00124CF9" w:rsidRPr="004B6DCF" w:rsidRDefault="00124CF9">
            <w:pPr>
              <w:bidi w:val="0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Total:</w:t>
            </w:r>
          </w:p>
        </w:tc>
        <w:tc>
          <w:tcPr>
            <w:tcW w:w="5461" w:type="dxa"/>
            <w:vAlign w:val="center"/>
          </w:tcPr>
          <w:p w:rsidR="00124CF9" w:rsidRPr="004B6DCF" w:rsidRDefault="009C6953">
            <w:pPr>
              <w:bidi w:val="0"/>
              <w:rPr>
                <w:rFonts w:asciiTheme="majorBidi" w:hAnsiTheme="majorBidi" w:cstheme="majorBidi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</w:rPr>
              <w:t>56 H /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Semester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409"/>
        </w:trPr>
        <w:tc>
          <w:tcPr>
            <w:tcW w:w="9781" w:type="dxa"/>
            <w:shd w:val="clear" w:color="auto" w:fill="CCCCCC"/>
            <w:vAlign w:val="center"/>
          </w:tcPr>
          <w:p w:rsidR="00124CF9" w:rsidRPr="004B6DCF" w:rsidRDefault="00124CF9">
            <w:pPr>
              <w:pStyle w:val="Heading5"/>
              <w:keepNext w:val="0"/>
              <w:numPr>
                <w:ilvl w:val="0"/>
                <w:numId w:val="0"/>
              </w:numPr>
              <w:autoSpaceDE/>
              <w:autoSpaceDN/>
              <w:bidi w:val="0"/>
              <w:adjustRightInd/>
              <w:spacing w:before="40" w:after="40"/>
              <w:jc w:val="left"/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CC"/>
                <w:sz w:val="26"/>
                <w:szCs w:val="26"/>
                <w:lang w:val="en-GB"/>
              </w:rPr>
              <w:t>B- PROFESSIONAL INFORMATION</w:t>
            </w:r>
          </w:p>
        </w:tc>
      </w:tr>
      <w:tr w:rsidR="00124CF9" w:rsidRPr="004B6DCF" w:rsidTr="004B6DCF">
        <w:trPr>
          <w:trHeight w:val="205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 – OVERALL AIMS OF COURSE</w:t>
            </w:r>
          </w:p>
        </w:tc>
      </w:tr>
      <w:tr w:rsidR="00124CF9" w:rsidRPr="004B6DCF" w:rsidTr="004B6DCF">
        <w:trPr>
          <w:trHeight w:val="644"/>
        </w:trPr>
        <w:tc>
          <w:tcPr>
            <w:tcW w:w="9781" w:type="dxa"/>
          </w:tcPr>
          <w:p w:rsidR="00124CF9" w:rsidRPr="00787A83" w:rsidRDefault="00787A83" w:rsidP="009C6953">
            <w:pPr>
              <w:pStyle w:val="BodyText"/>
              <w:bidi w:val="0"/>
              <w:spacing w:after="60"/>
              <w:ind w:left="318" w:right="720"/>
              <w:rPr>
                <w:rFonts w:asciiTheme="majorBidi" w:hAnsiTheme="majorBidi" w:cstheme="majorBidi"/>
                <w:sz w:val="26"/>
                <w:szCs w:val="26"/>
              </w:rPr>
            </w:pPr>
            <w:r w:rsidRPr="00787A83">
              <w:rPr>
                <w:rFonts w:asciiTheme="majorBidi" w:hAnsiTheme="majorBidi" w:cstheme="majorBidi"/>
              </w:rPr>
              <w:t xml:space="preserve">The course explains the cell theory and the structure and biology of the living cells, the prokaryotic </w:t>
            </w:r>
            <w:proofErr w:type="gramStart"/>
            <w:r w:rsidRPr="00787A83">
              <w:rPr>
                <w:rFonts w:asciiTheme="majorBidi" w:hAnsiTheme="majorBidi" w:cstheme="majorBidi"/>
              </w:rPr>
              <w:t>( cells</w:t>
            </w:r>
            <w:proofErr w:type="gramEnd"/>
            <w:r w:rsidRPr="00787A83">
              <w:rPr>
                <w:rFonts w:asciiTheme="majorBidi" w:hAnsiTheme="majorBidi" w:cstheme="majorBidi"/>
              </w:rPr>
              <w:t xml:space="preserve"> having no nuclei) and the eukaryotic ( cells having true nuclei). Cell specialization, active and passive transport, movement across membranes, cell division and cell cycle are </w:t>
            </w:r>
            <w:proofErr w:type="gramStart"/>
            <w:r w:rsidRPr="00787A83">
              <w:rPr>
                <w:rFonts w:asciiTheme="majorBidi" w:hAnsiTheme="majorBidi" w:cstheme="majorBidi"/>
              </w:rPr>
              <w:t>included .</w:t>
            </w:r>
            <w:proofErr w:type="gramEnd"/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124CF9" w:rsidRPr="004B6DCF" w:rsidTr="004B6DCF">
        <w:trPr>
          <w:trHeight w:val="219"/>
        </w:trPr>
        <w:tc>
          <w:tcPr>
            <w:tcW w:w="9781" w:type="dxa"/>
            <w:shd w:val="clear" w:color="auto" w:fill="FFCC99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 – Intended Learning Outcomes of Course (ILOs)</w:t>
            </w:r>
            <w:r w:rsidR="009271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124CF9" w:rsidRPr="004B6DCF" w:rsidTr="004B6DCF">
        <w:trPr>
          <w:trHeight w:val="14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bidi w:val="0"/>
              <w:spacing w:before="40" w:after="4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A. Knowledge and Understanding:</w:t>
            </w:r>
            <w:r w:rsidR="0092715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="00927157" w:rsidRPr="005E5255">
              <w:rPr>
                <w:rFonts w:asciiTheme="majorBidi" w:hAnsiTheme="majorBidi" w:cstheme="majorBidi"/>
                <w:b/>
                <w:bCs/>
              </w:rPr>
              <w:t xml:space="preserve">By the end of the course, the students will be able to </w:t>
            </w:r>
          </w:p>
        </w:tc>
      </w:tr>
      <w:tr w:rsidR="00787A83" w:rsidRPr="004B6DCF" w:rsidTr="008C5590">
        <w:trPr>
          <w:trHeight w:val="344"/>
        </w:trPr>
        <w:tc>
          <w:tcPr>
            <w:tcW w:w="9781" w:type="dxa"/>
          </w:tcPr>
          <w:p w:rsidR="00787A83" w:rsidRPr="00BF1472" w:rsidRDefault="00787A83" w:rsidP="00787A8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 xml:space="preserve"> Define and describe basic terms in </w:t>
            </w:r>
            <w:r>
              <w:rPr>
                <w:rFonts w:asciiTheme="majorBidi" w:hAnsiTheme="majorBidi" w:cstheme="majorBidi"/>
                <w:b/>
                <w:bCs/>
              </w:rPr>
              <w:t>cell biology.</w:t>
            </w:r>
            <w:r w:rsidRPr="00BF147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787A83" w:rsidRPr="004B6DCF" w:rsidTr="008C5590">
        <w:trPr>
          <w:trHeight w:val="344"/>
        </w:trPr>
        <w:tc>
          <w:tcPr>
            <w:tcW w:w="9781" w:type="dxa"/>
          </w:tcPr>
          <w:p w:rsidR="00787A83" w:rsidRPr="00BF1472" w:rsidRDefault="00787A83" w:rsidP="00787A8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 xml:space="preserve">Explain </w:t>
            </w:r>
            <w:r w:rsidRPr="0015450B">
              <w:rPr>
                <w:rFonts w:asciiTheme="majorBidi" w:hAnsiTheme="majorBidi" w:cstheme="majorBidi"/>
                <w:b/>
                <w:bCs/>
              </w:rPr>
              <w:t>the fundamental features of prokaryotic and eukaryotic cells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787A83" w:rsidRPr="004B6DCF" w:rsidTr="008C5590">
        <w:trPr>
          <w:trHeight w:val="344"/>
        </w:trPr>
        <w:tc>
          <w:tcPr>
            <w:tcW w:w="9781" w:type="dxa"/>
          </w:tcPr>
          <w:p w:rsidR="00787A83" w:rsidRPr="00BF1472" w:rsidRDefault="00787A83" w:rsidP="00787A8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 xml:space="preserve">Describe </w:t>
            </w:r>
            <w:r w:rsidRPr="0015450B">
              <w:rPr>
                <w:rFonts w:asciiTheme="majorBidi" w:hAnsiTheme="majorBidi" w:cstheme="majorBidi"/>
                <w:b/>
                <w:bCs/>
              </w:rPr>
              <w:t xml:space="preserve">the structure, composition and role of prokaryotic </w:t>
            </w:r>
            <w:r>
              <w:rPr>
                <w:rFonts w:asciiTheme="majorBidi" w:hAnsiTheme="majorBidi" w:cstheme="majorBidi"/>
                <w:b/>
                <w:bCs/>
              </w:rPr>
              <w:t xml:space="preserve">and </w:t>
            </w:r>
            <w:r w:rsidRPr="0015450B">
              <w:rPr>
                <w:rFonts w:asciiTheme="majorBidi" w:hAnsiTheme="majorBidi" w:cstheme="majorBidi"/>
                <w:b/>
                <w:bCs/>
              </w:rPr>
              <w:t>eukaryotic cell organelles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787A83" w:rsidRPr="004B6DCF" w:rsidTr="008C5590">
        <w:trPr>
          <w:trHeight w:val="344"/>
        </w:trPr>
        <w:tc>
          <w:tcPr>
            <w:tcW w:w="9781" w:type="dxa"/>
          </w:tcPr>
          <w:p w:rsidR="00787A83" w:rsidRPr="00BF1472" w:rsidRDefault="00787A83" w:rsidP="00787A8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 xml:space="preserve">Understand the influence of endogenous and environmental signals </w:t>
            </w:r>
            <w:r>
              <w:rPr>
                <w:rFonts w:asciiTheme="majorBidi" w:hAnsiTheme="majorBidi" w:cstheme="majorBidi"/>
                <w:b/>
                <w:bCs/>
              </w:rPr>
              <w:t>in cells.</w:t>
            </w:r>
            <w:r w:rsidRPr="00BF1472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787A83" w:rsidRPr="004B6DCF" w:rsidTr="008C5590">
        <w:trPr>
          <w:trHeight w:val="344"/>
        </w:trPr>
        <w:tc>
          <w:tcPr>
            <w:tcW w:w="9781" w:type="dxa"/>
          </w:tcPr>
          <w:p w:rsidR="00787A83" w:rsidRPr="00BF1472" w:rsidRDefault="00787A83" w:rsidP="00787A8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bidi w:val="0"/>
              <w:adjustRightInd w:val="0"/>
              <w:spacing w:after="0" w:line="360" w:lineRule="auto"/>
              <w:ind w:left="317" w:hanging="283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63F00">
              <w:rPr>
                <w:rFonts w:asciiTheme="majorBidi" w:hAnsiTheme="majorBidi" w:cstheme="majorBidi"/>
                <w:b/>
                <w:bCs/>
              </w:rPr>
              <w:lastRenderedPageBreak/>
              <w:t>Identify and give roles for components of the extracellular matrix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124CF9" w:rsidRPr="004B6DCF" w:rsidTr="004B6DCF">
        <w:trPr>
          <w:trHeight w:val="267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124CF9">
            <w:pPr>
              <w:pStyle w:val="Heading6"/>
              <w:numPr>
                <w:ilvl w:val="0"/>
                <w:numId w:val="0"/>
              </w:numPr>
              <w:spacing w:before="40" w:after="40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B. Intellectual Skills:</w:t>
            </w:r>
          </w:p>
        </w:tc>
      </w:tr>
      <w:tr w:rsidR="00787A83" w:rsidRPr="004B6DCF" w:rsidTr="00787A83">
        <w:trPr>
          <w:trHeight w:val="690"/>
        </w:trPr>
        <w:tc>
          <w:tcPr>
            <w:tcW w:w="9781" w:type="dxa"/>
            <w:vAlign w:val="center"/>
          </w:tcPr>
          <w:p w:rsidR="00787A83" w:rsidRPr="00BF1472" w:rsidRDefault="00787A83" w:rsidP="00787A8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 xml:space="preserve">Analyze </w:t>
            </w:r>
            <w:r w:rsidRPr="00763F00">
              <w:rPr>
                <w:rFonts w:asciiTheme="majorBidi" w:hAnsiTheme="majorBidi" w:cstheme="majorBidi"/>
                <w:b/>
                <w:bCs/>
              </w:rPr>
              <w:t>specific processes and proteins involved in membrane transport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787A83" w:rsidRPr="004B6DCF" w:rsidTr="00787A83">
        <w:trPr>
          <w:trHeight w:val="690"/>
        </w:trPr>
        <w:tc>
          <w:tcPr>
            <w:tcW w:w="9781" w:type="dxa"/>
            <w:vAlign w:val="center"/>
          </w:tcPr>
          <w:p w:rsidR="00787A83" w:rsidRPr="00BF1472" w:rsidRDefault="00787A83" w:rsidP="00787A8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BF1472">
              <w:rPr>
                <w:rFonts w:asciiTheme="majorBidi" w:hAnsiTheme="majorBidi" w:cstheme="majorBidi"/>
                <w:b/>
                <w:bCs/>
              </w:rPr>
              <w:t xml:space="preserve">Conclude </w:t>
            </w:r>
            <w:r w:rsidRPr="00763F00">
              <w:rPr>
                <w:rFonts w:asciiTheme="majorBidi" w:hAnsiTheme="majorBidi" w:cstheme="majorBidi"/>
                <w:b/>
                <w:bCs/>
              </w:rPr>
              <w:t>the major stages of the cell cycle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787A83" w:rsidRPr="004B6DCF" w:rsidTr="00787A83">
        <w:trPr>
          <w:trHeight w:val="690"/>
        </w:trPr>
        <w:tc>
          <w:tcPr>
            <w:tcW w:w="9781" w:type="dxa"/>
            <w:vAlign w:val="center"/>
          </w:tcPr>
          <w:p w:rsidR="00787A83" w:rsidRPr="00BF1472" w:rsidRDefault="00787A83" w:rsidP="00787A83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bidi w:val="0"/>
              <w:adjustRightInd w:val="0"/>
              <w:spacing w:after="0" w:line="360" w:lineRule="auto"/>
              <w:rPr>
                <w:rFonts w:asciiTheme="majorBidi" w:hAnsiTheme="majorBidi" w:cstheme="majorBidi"/>
                <w:b/>
                <w:bCs/>
              </w:rPr>
            </w:pPr>
            <w:r w:rsidRPr="00992CAE">
              <w:rPr>
                <w:rFonts w:asciiTheme="majorBidi" w:hAnsiTheme="majorBidi" w:cstheme="majorBidi"/>
                <w:b/>
                <w:bCs/>
              </w:rPr>
              <w:t xml:space="preserve">Discuss </w:t>
            </w:r>
            <w:r w:rsidRPr="00763F00">
              <w:rPr>
                <w:rFonts w:asciiTheme="majorBidi" w:hAnsiTheme="majorBidi" w:cstheme="majorBidi"/>
                <w:b/>
                <w:bCs/>
              </w:rPr>
              <w:t>receptor subclasses and their possible uses in cell signaling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124CF9" w:rsidRPr="004B6DCF" w:rsidTr="004B6DCF">
        <w:trPr>
          <w:trHeight w:val="361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124CF9" w:rsidRPr="00CA7972" w:rsidRDefault="00124CF9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C. Professional and Practical Skills:</w:t>
            </w:r>
          </w:p>
        </w:tc>
      </w:tr>
      <w:tr w:rsidR="00787A83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787A83" w:rsidRPr="00204FF5" w:rsidRDefault="00787A83" w:rsidP="00787A8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450B">
              <w:rPr>
                <w:rFonts w:asciiTheme="majorBidi" w:hAnsiTheme="majorBidi" w:cstheme="majorBidi"/>
                <w:b/>
                <w:bCs/>
              </w:rPr>
              <w:t>Examine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15450B">
              <w:rPr>
                <w:rFonts w:asciiTheme="majorBidi" w:hAnsiTheme="majorBidi" w:cstheme="majorBidi"/>
                <w:b/>
                <w:bCs/>
              </w:rPr>
              <w:t>prokaryotic and eukaryotic cells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787A83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787A83" w:rsidRPr="00721B15" w:rsidRDefault="00787A83" w:rsidP="00787A8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721B15">
              <w:rPr>
                <w:rFonts w:asciiTheme="majorBidi" w:hAnsiTheme="majorBidi" w:cstheme="majorBidi"/>
                <w:b/>
                <w:bCs/>
              </w:rPr>
              <w:t xml:space="preserve">Achieve skills in laboratory </w:t>
            </w:r>
            <w:proofErr w:type="gramStart"/>
            <w:r w:rsidRPr="00721B15">
              <w:rPr>
                <w:rFonts w:asciiTheme="majorBidi" w:hAnsiTheme="majorBidi" w:cstheme="majorBidi"/>
                <w:b/>
                <w:bCs/>
              </w:rPr>
              <w:t xml:space="preserve">work 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  <w:proofErr w:type="gramEnd"/>
          </w:p>
        </w:tc>
      </w:tr>
      <w:tr w:rsidR="00787A83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787A83" w:rsidRPr="00721B15" w:rsidRDefault="00787A83" w:rsidP="00787A8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25053B">
              <w:rPr>
                <w:rFonts w:asciiTheme="majorBidi" w:hAnsiTheme="majorBidi" w:cstheme="majorBidi"/>
                <w:b/>
                <w:bCs/>
              </w:rPr>
              <w:t xml:space="preserve">Learn some common methods and techniques used in </w:t>
            </w:r>
            <w:r>
              <w:rPr>
                <w:rFonts w:asciiTheme="majorBidi" w:hAnsiTheme="majorBidi" w:cstheme="majorBidi"/>
                <w:b/>
                <w:bCs/>
              </w:rPr>
              <w:t>cell biology.</w:t>
            </w:r>
          </w:p>
        </w:tc>
      </w:tr>
      <w:tr w:rsidR="00787A83" w:rsidRPr="004B6DCF" w:rsidTr="007503B5">
        <w:trPr>
          <w:trHeight w:val="361"/>
        </w:trPr>
        <w:tc>
          <w:tcPr>
            <w:tcW w:w="9781" w:type="dxa"/>
            <w:shd w:val="clear" w:color="auto" w:fill="auto"/>
          </w:tcPr>
          <w:p w:rsidR="00787A83" w:rsidRPr="0025053B" w:rsidRDefault="00787A83" w:rsidP="00787A83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bidi w:val="0"/>
              <w:adjustRightInd w:val="0"/>
              <w:spacing w:after="0" w:line="360" w:lineRule="auto"/>
              <w:jc w:val="lowKashida"/>
              <w:rPr>
                <w:rFonts w:asciiTheme="majorBidi" w:hAnsiTheme="majorBidi" w:cstheme="majorBidi"/>
                <w:b/>
                <w:bCs/>
              </w:rPr>
            </w:pPr>
            <w:r w:rsidRPr="0015450B">
              <w:rPr>
                <w:rFonts w:asciiTheme="majorBidi" w:hAnsiTheme="majorBidi" w:cstheme="majorBidi"/>
                <w:b/>
                <w:bCs/>
              </w:rPr>
              <w:t>Recognize and give roles for the major cell organelles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4B6DCF" w:rsidRPr="004B6DCF" w:rsidTr="004B6DCF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4B6DCF" w:rsidRPr="00CA7972" w:rsidRDefault="004B6DCF" w:rsidP="00CA7972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D. General and Transferable Skills:</w:t>
            </w:r>
          </w:p>
        </w:tc>
      </w:tr>
      <w:tr w:rsidR="00787A83" w:rsidRPr="004B6DCF" w:rsidTr="00787A83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83" w:rsidRPr="00204FF5" w:rsidRDefault="00787A83" w:rsidP="00787A8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1- Work in</w:t>
            </w:r>
            <w:r>
              <w:rPr>
                <w:rFonts w:asciiTheme="majorBidi" w:hAnsiTheme="majorBidi" w:cstheme="majorBidi"/>
                <w:b/>
                <w:bCs/>
              </w:rPr>
              <w:t xml:space="preserve"> groups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with minimum supervision.</w:t>
            </w:r>
          </w:p>
        </w:tc>
      </w:tr>
      <w:tr w:rsidR="00787A83" w:rsidRPr="004B6DCF" w:rsidTr="00787A83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83" w:rsidRPr="00204FF5" w:rsidRDefault="00787A83" w:rsidP="00787A8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2- Use of new technologies tools of </w:t>
            </w:r>
            <w:r>
              <w:rPr>
                <w:rFonts w:asciiTheme="majorBidi" w:hAnsiTheme="majorBidi" w:cstheme="majorBidi"/>
                <w:b/>
                <w:bCs/>
              </w:rPr>
              <w:t>cell biology</w:t>
            </w:r>
            <w:r w:rsidRPr="00204FF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787A83" w:rsidRPr="004B6DCF" w:rsidTr="00787A83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83" w:rsidRPr="00204FF5" w:rsidRDefault="00787A83" w:rsidP="00787A8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3- </w:t>
            </w:r>
            <w:r w:rsidRPr="00B478BE">
              <w:rPr>
                <w:rFonts w:asciiTheme="majorBidi" w:hAnsiTheme="majorBidi" w:cstheme="majorBidi"/>
                <w:b/>
                <w:bCs/>
              </w:rPr>
              <w:t>Apply theoretical knowledge in resolving practical problems</w:t>
            </w:r>
            <w:r w:rsidRPr="00204FF5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787A83" w:rsidRPr="004B6DCF" w:rsidTr="00787A83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A83" w:rsidRPr="0025053B" w:rsidRDefault="00787A83" w:rsidP="00787A83">
            <w:pPr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4-</w:t>
            </w:r>
            <w:r w:rsidRPr="0025053B">
              <w:rPr>
                <w:rFonts w:asciiTheme="majorBidi" w:hAnsiTheme="majorBidi" w:cstheme="majorBidi"/>
                <w:b/>
                <w:bCs/>
              </w:rPr>
              <w:t>write scientific reports and proposals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</w:tbl>
    <w:p w:rsidR="004B6DCF" w:rsidRDefault="004B6DCF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134"/>
        <w:gridCol w:w="1276"/>
        <w:gridCol w:w="1559"/>
      </w:tblGrid>
      <w:tr w:rsidR="00124CF9" w:rsidRPr="004B6DCF" w:rsidTr="004B6DCF">
        <w:trPr>
          <w:trHeight w:val="344"/>
        </w:trPr>
        <w:tc>
          <w:tcPr>
            <w:tcW w:w="9781" w:type="dxa"/>
            <w:gridSpan w:val="4"/>
            <w:shd w:val="clear" w:color="auto" w:fill="FFCC99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3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CONTENTS</w:t>
            </w:r>
          </w:p>
        </w:tc>
      </w:tr>
      <w:tr w:rsidR="00124CF9" w:rsidRPr="004B6DCF" w:rsidTr="00CE1CF6">
        <w:trPr>
          <w:trHeight w:val="52"/>
        </w:trPr>
        <w:tc>
          <w:tcPr>
            <w:tcW w:w="5812" w:type="dxa"/>
            <w:shd w:val="clear" w:color="auto" w:fill="CCCCCC"/>
            <w:vAlign w:val="center"/>
          </w:tcPr>
          <w:p w:rsidR="00124CF9" w:rsidRPr="004B6DCF" w:rsidRDefault="00124CF9" w:rsidP="00CA7972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No. of hours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Lectures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Practical</w:t>
            </w:r>
          </w:p>
        </w:tc>
      </w:tr>
    </w:tbl>
    <w:tbl>
      <w:tblPr>
        <w:bidiVisual/>
        <w:tblW w:w="9865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277"/>
        <w:gridCol w:w="1134"/>
        <w:gridCol w:w="5929"/>
      </w:tblGrid>
      <w:tr w:rsidR="00787A83" w:rsidRPr="00204FF5" w:rsidTr="00CE1CF6">
        <w:trPr>
          <w:trHeight w:val="978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Cell theory, structure and function. Prokaryotic and eukaryotic cells. Plant-epidermis, vascular tissue and cortex. Animal – epithelia, connective tissue, nervous tissue, muscle, blood, germ cells and sensory cells.  </w:t>
            </w:r>
          </w:p>
        </w:tc>
      </w:tr>
      <w:tr w:rsidR="00787A83" w:rsidRPr="00204FF5" w:rsidTr="00CE1CF6">
        <w:trPr>
          <w:trHeight w:val="261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Endoplasmic reticulum, lysosomes, Golgi complex, peroxisome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( micro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body), centriole, mitochondria, cytoskeleton-microtubules, intermediates filaments, actin filaments, mechanism of muscle contraction, cilia&amp; flagella, nucleus, special properties of plant cells-cell wall, vacuoles and chloroplast. </w:t>
            </w:r>
          </w:p>
        </w:tc>
      </w:tr>
      <w:tr w:rsidR="00787A83" w:rsidRPr="00204FF5" w:rsidTr="00CE1CF6">
        <w:trPr>
          <w:trHeight w:val="353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Overton's lipid nature of membrane, Langmuir's lipid layers theories of Langmuir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Gorter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and Grendel,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Davson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 and Danielle. Robertson's unit membrane, </w:t>
            </w:r>
            <w:r>
              <w:rPr>
                <w:rFonts w:asciiTheme="majorBidi" w:hAnsiTheme="majorBidi" w:cstheme="majorBidi"/>
                <w:b/>
                <w:bCs/>
              </w:rPr>
              <w:lastRenderedPageBreak/>
              <w:t>Singer and Nicolson's fluid mosaic. 2D lipid bi-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layer .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lipid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bi-layer composition. Asymmetric nature, fluidity, membrane proteins and their function.</w:t>
            </w:r>
          </w:p>
        </w:tc>
      </w:tr>
      <w:tr w:rsidR="00787A83" w:rsidRPr="00204FF5" w:rsidTr="00CE1CF6">
        <w:trPr>
          <w:trHeight w:val="282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Passive: simple diffusion, facilitated diffusion-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transporters(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uni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>-porters and co-transporters) and channel proteins. Active: pumps, group translocation and electrochemical gradient.</w:t>
            </w:r>
          </w:p>
        </w:tc>
      </w:tr>
      <w:tr w:rsidR="00787A83" w:rsidRPr="00204FF5" w:rsidTr="00CE1CF6">
        <w:trPr>
          <w:trHeight w:val="33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204FF5" w:rsidRDefault="00787A83" w:rsidP="009833EE">
            <w:pPr>
              <w:bidi w:val="0"/>
              <w:spacing w:before="100" w:beforeAutospacing="1" w:after="100" w:afterAutospacing="1"/>
              <w:jc w:val="low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Mitosis, meiosis, and cytokinesis, role of protein kinases and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cyclin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 xml:space="preserve">-dependent kinase – complex </w:t>
            </w:r>
            <w:proofErr w:type="gramStart"/>
            <w:r>
              <w:rPr>
                <w:rFonts w:asciiTheme="majorBidi" w:hAnsiTheme="majorBidi" w:cstheme="majorBidi"/>
                <w:b/>
                <w:bCs/>
              </w:rPr>
              <w:t>( CDK</w:t>
            </w:r>
            <w:proofErr w:type="gramEnd"/>
            <w:r>
              <w:rPr>
                <w:rFonts w:asciiTheme="majorBidi" w:hAnsiTheme="majorBidi" w:cstheme="majorBidi"/>
                <w:b/>
                <w:bCs/>
              </w:rPr>
              <w:t>-complex) in controlling cell cycle. Control of cell proliferation in multi-cellular organisms. Programmed cell death.</w:t>
            </w:r>
          </w:p>
        </w:tc>
      </w:tr>
      <w:tr w:rsidR="00CE1CF6" w:rsidRPr="00204FF5" w:rsidTr="00CE1CF6">
        <w:trPr>
          <w:trHeight w:val="297"/>
          <w:jc w:val="center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CC20B3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C20B3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57" w:rsidRPr="00CC20B3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C20B3">
              <w:rPr>
                <w:rFonts w:asciiTheme="majorBidi" w:hAnsiTheme="majorBidi" w:cstheme="majorBidi"/>
                <w:b/>
                <w:bCs/>
              </w:rPr>
              <w:t>28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57" w:rsidRPr="00204FF5" w:rsidRDefault="00927157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56</w:t>
            </w:r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157" w:rsidRPr="00204FF5" w:rsidRDefault="00927157" w:rsidP="00CE1CF6">
            <w:pPr>
              <w:tabs>
                <w:tab w:val="center" w:pos="2814"/>
                <w:tab w:val="left" w:pos="4059"/>
                <w:tab w:val="left" w:pos="4714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99"/>
        </w:trPr>
        <w:tc>
          <w:tcPr>
            <w:tcW w:w="9781" w:type="dxa"/>
            <w:shd w:val="clear" w:color="auto" w:fill="FFCC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4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TEACHING AND LEARNING METHODS</w:t>
            </w:r>
          </w:p>
        </w:tc>
      </w:tr>
      <w:tr w:rsidR="00124CF9" w:rsidRPr="004B6DCF" w:rsidTr="004B6DCF">
        <w:trPr>
          <w:trHeight w:val="412"/>
        </w:trPr>
        <w:tc>
          <w:tcPr>
            <w:tcW w:w="9781" w:type="dxa"/>
            <w:vAlign w:val="center"/>
          </w:tcPr>
          <w:p w:rsidR="007074FB" w:rsidRPr="00204FF5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Lectures 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04FF5">
              <w:rPr>
                <w:rFonts w:asciiTheme="majorBidi" w:hAnsiTheme="majorBidi" w:cstheme="majorBidi"/>
                <w:b/>
                <w:bCs/>
              </w:rPr>
              <w:t>Laboratory practical</w:t>
            </w:r>
            <w:r w:rsidRPr="00204FF5">
              <w:rPr>
                <w:rFonts w:asciiTheme="majorBidi" w:hAnsiTheme="majorBidi" w:cstheme="majorBidi"/>
                <w:b/>
                <w:bCs/>
                <w:lang w:bidi="ar-EG"/>
              </w:rPr>
              <w:t xml:space="preserve"> 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Activities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>Discussion</w:t>
            </w:r>
          </w:p>
          <w:p w:rsidR="00124CF9" w:rsidRPr="004B6DCF" w:rsidRDefault="00124CF9" w:rsidP="007074FB">
            <w:pPr>
              <w:bidi w:val="0"/>
              <w:ind w:left="454" w:right="900"/>
              <w:rPr>
                <w:rFonts w:asciiTheme="majorBidi" w:hAnsiTheme="majorBidi" w:cstheme="majorBidi"/>
                <w:color w:val="000000"/>
                <w:sz w:val="26"/>
                <w:szCs w:val="26"/>
                <w:lang w:val="en-GB" w:eastAsia="en-GB"/>
              </w:rPr>
            </w:pP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279"/>
        </w:trPr>
        <w:tc>
          <w:tcPr>
            <w:tcW w:w="9781" w:type="dxa"/>
            <w:shd w:val="clear" w:color="auto" w:fill="FFFF00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5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STUDENT ASSESSMENT METHODS</w:t>
            </w:r>
          </w:p>
        </w:tc>
      </w:tr>
      <w:tr w:rsidR="00124CF9" w:rsidRPr="004B6DCF" w:rsidTr="00CA7972">
        <w:trPr>
          <w:trHeight w:val="1192"/>
        </w:trPr>
        <w:tc>
          <w:tcPr>
            <w:tcW w:w="9781" w:type="dxa"/>
            <w:vAlign w:val="center"/>
          </w:tcPr>
          <w:p w:rsidR="00124CF9" w:rsidRPr="007074FB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rPr>
                <w:rFonts w:asciiTheme="majorBidi" w:hAnsiTheme="majorBidi" w:cstheme="majorBidi"/>
                <w:b/>
                <w:bCs/>
              </w:rPr>
            </w:pP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Regular exam 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Oral exam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Practical exam </w:t>
            </w:r>
            <w:r w:rsidRPr="008942CC">
              <w:rPr>
                <w:b/>
                <w:bCs/>
                <w:sz w:val="28"/>
                <w:szCs w:val="28"/>
                <w:rtl/>
              </w:rPr>
              <w:t>■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Final exam. </w:t>
            </w:r>
          </w:p>
          <w:p w:rsidR="00124CF9" w:rsidRPr="004B6DCF" w:rsidRDefault="00124CF9">
            <w:pPr>
              <w:pStyle w:val="Subtitle"/>
              <w:ind w:left="568" w:right="568" w:hanging="284"/>
              <w:jc w:val="lowKashida"/>
              <w:rPr>
                <w:rFonts w:asciiTheme="majorBidi" w:eastAsia="Tahoma" w:hAnsiTheme="majorBidi" w:cstheme="majorBidi"/>
                <w:color w:val="000000"/>
                <w:sz w:val="26"/>
                <w:szCs w:val="26"/>
              </w:rPr>
            </w:pPr>
          </w:p>
        </w:tc>
      </w:tr>
    </w:tbl>
    <w:p w:rsidR="00CA7972" w:rsidRDefault="00CA7972">
      <w:pPr>
        <w:bidi w:val="0"/>
      </w:pPr>
    </w:p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30"/>
        <w:gridCol w:w="3751"/>
      </w:tblGrid>
      <w:tr w:rsidR="00124CF9" w:rsidRPr="004B6DCF" w:rsidTr="004B6DCF">
        <w:trPr>
          <w:trHeight w:val="177"/>
        </w:trPr>
        <w:tc>
          <w:tcPr>
            <w:tcW w:w="9781" w:type="dxa"/>
            <w:gridSpan w:val="3"/>
            <w:shd w:val="clear" w:color="auto" w:fill="FFCC99"/>
            <w:vAlign w:val="center"/>
          </w:tcPr>
          <w:p w:rsidR="00124CF9" w:rsidRPr="00CA7972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6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.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 ASSESSMENT SCHEDULE</w:t>
            </w:r>
          </w:p>
        </w:tc>
      </w:tr>
      <w:tr w:rsidR="00124CF9" w:rsidRPr="004B6DCF" w:rsidTr="00884BB7">
        <w:trPr>
          <w:trHeight w:val="281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30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51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Week</w:t>
            </w:r>
          </w:p>
        </w:tc>
      </w:tr>
      <w:tr w:rsidR="00884BB7" w:rsidRPr="004B6DCF" w:rsidTr="00884BB7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30" w:type="dxa"/>
            <w:vAlign w:val="center"/>
          </w:tcPr>
          <w:p w:rsidR="00884BB7" w:rsidRPr="004B6DCF" w:rsidRDefault="00884BB7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51" w:type="dxa"/>
          </w:tcPr>
          <w:p w:rsidR="00884BB7" w:rsidRPr="004B6DCF" w:rsidRDefault="00CE1CF6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4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>, 8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and 12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833F7F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51" w:type="dxa"/>
          </w:tcPr>
          <w:p w:rsidR="007074FB" w:rsidRPr="004B6DCF" w:rsidRDefault="007074FB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14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FB734D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51" w:type="dxa"/>
          </w:tcPr>
          <w:p w:rsidR="007074FB" w:rsidRPr="00CE1CF6" w:rsidRDefault="007074FB" w:rsidP="007074FB">
            <w:pPr>
              <w:autoSpaceDE w:val="0"/>
              <w:autoSpaceDN w:val="0"/>
              <w:bidi w:val="0"/>
              <w:adjustRightInd w:val="0"/>
              <w:ind w:left="36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15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  <w:tr w:rsidR="007074FB" w:rsidRPr="004B6DCF" w:rsidTr="00884BB7">
        <w:trPr>
          <w:trHeight w:val="20"/>
        </w:trPr>
        <w:tc>
          <w:tcPr>
            <w:tcW w:w="2700" w:type="dxa"/>
            <w:vAlign w:val="center"/>
          </w:tcPr>
          <w:p w:rsidR="007074FB" w:rsidRPr="004B6DCF" w:rsidRDefault="007074FB" w:rsidP="00A21571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30" w:type="dxa"/>
            <w:vAlign w:val="center"/>
          </w:tcPr>
          <w:p w:rsidR="007074FB" w:rsidRPr="004B6DCF" w:rsidRDefault="007074FB" w:rsidP="00A21571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51" w:type="dxa"/>
          </w:tcPr>
          <w:p w:rsidR="007074FB" w:rsidRPr="004B6DCF" w:rsidRDefault="007074FB" w:rsidP="007074FB">
            <w:pPr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16</w:t>
            </w:r>
            <w:r w:rsidRPr="00204FF5">
              <w:rPr>
                <w:rFonts w:asciiTheme="majorBidi" w:hAnsiTheme="majorBidi" w:cstheme="majorBidi"/>
                <w:b/>
                <w:bCs/>
                <w:vertAlign w:val="superscript"/>
              </w:rPr>
              <w:t>th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Week</w:t>
            </w:r>
          </w:p>
        </w:tc>
      </w:tr>
    </w:tbl>
    <w:p w:rsidR="00CA7972" w:rsidRDefault="00CA7972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3311"/>
        <w:gridCol w:w="3770"/>
      </w:tblGrid>
      <w:tr w:rsidR="00124CF9" w:rsidRPr="004B6DCF" w:rsidTr="004B6DCF">
        <w:trPr>
          <w:trHeight w:val="279"/>
        </w:trPr>
        <w:tc>
          <w:tcPr>
            <w:tcW w:w="9781" w:type="dxa"/>
            <w:gridSpan w:val="3"/>
            <w:shd w:val="clear" w:color="auto" w:fill="CCFFCC"/>
            <w:vAlign w:val="center"/>
          </w:tcPr>
          <w:p w:rsidR="00124CF9" w:rsidRPr="004B6DCF" w:rsidRDefault="00124CF9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7</w:t>
            </w:r>
            <w:r w:rsidR="00884BB7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. </w:t>
            </w:r>
            <w:r w:rsidRPr="00CA7972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WEIGHTING OF ASSESSMENT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shd w:val="clear" w:color="auto" w:fill="FFFF99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No</w:t>
            </w:r>
          </w:p>
        </w:tc>
        <w:tc>
          <w:tcPr>
            <w:tcW w:w="3311" w:type="dxa"/>
            <w:shd w:val="clear" w:color="auto" w:fill="FFFF99"/>
          </w:tcPr>
          <w:p w:rsidR="00124CF9" w:rsidRPr="004B6DCF" w:rsidRDefault="00124CF9">
            <w:pPr>
              <w:pStyle w:val="Heading7"/>
              <w:numPr>
                <w:ilvl w:val="0"/>
                <w:numId w:val="0"/>
              </w:numPr>
              <w:bidi w:val="0"/>
              <w:ind w:right="360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vanish w:val="0"/>
                <w:color w:val="000000"/>
                <w:sz w:val="26"/>
                <w:szCs w:val="26"/>
                <w:lang w:eastAsia="en-US"/>
              </w:rPr>
              <w:t>Assessment</w:t>
            </w:r>
            <w:r w:rsidRPr="004B6DCF">
              <w:rPr>
                <w:rFonts w:asciiTheme="majorBidi" w:hAnsiTheme="majorBidi" w:cstheme="majorBidi"/>
                <w:b w:val="0"/>
                <w:bCs w:val="0"/>
                <w:color w:val="000000"/>
                <w:sz w:val="26"/>
                <w:szCs w:val="26"/>
                <w:lang w:eastAsia="en-US"/>
              </w:rPr>
              <w:t>Assessment</w:t>
            </w:r>
          </w:p>
        </w:tc>
        <w:tc>
          <w:tcPr>
            <w:tcW w:w="3770" w:type="dxa"/>
            <w:shd w:val="clear" w:color="auto" w:fill="FFFF99"/>
            <w:vAlign w:val="center"/>
          </w:tcPr>
          <w:p w:rsidR="00124CF9" w:rsidRPr="004B6DCF" w:rsidRDefault="00124CF9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color w:val="333333"/>
                <w:sz w:val="26"/>
                <w:szCs w:val="26"/>
                <w:rtl/>
                <w:lang w:val="en-GB"/>
              </w:rPr>
            </w:pPr>
            <w:r w:rsidRPr="004B6DCF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%</w:t>
            </w:r>
          </w:p>
        </w:tc>
      </w:tr>
      <w:tr w:rsidR="00124CF9" w:rsidRPr="004B6DCF" w:rsidTr="004B6DCF">
        <w:trPr>
          <w:trHeight w:val="20"/>
        </w:trPr>
        <w:tc>
          <w:tcPr>
            <w:tcW w:w="270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</w:t>
            </w:r>
          </w:p>
        </w:tc>
        <w:tc>
          <w:tcPr>
            <w:tcW w:w="3311" w:type="dxa"/>
            <w:vAlign w:val="center"/>
          </w:tcPr>
          <w:p w:rsidR="00124CF9" w:rsidRPr="004B6DCF" w:rsidRDefault="00124CF9">
            <w:pPr>
              <w:pStyle w:val="Footer"/>
              <w:bidi w:val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 xml:space="preserve">Periodical exam </w:t>
            </w:r>
          </w:p>
        </w:tc>
        <w:tc>
          <w:tcPr>
            <w:tcW w:w="3770" w:type="dxa"/>
            <w:vAlign w:val="center"/>
          </w:tcPr>
          <w:p w:rsidR="00124CF9" w:rsidRPr="004B6DCF" w:rsidRDefault="00124CF9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2</w:t>
            </w:r>
          </w:p>
        </w:tc>
        <w:tc>
          <w:tcPr>
            <w:tcW w:w="3311" w:type="dxa"/>
            <w:vAlign w:val="center"/>
          </w:tcPr>
          <w:p w:rsidR="00884BB7" w:rsidRPr="004B6DCF" w:rsidRDefault="00884BB7" w:rsidP="005514DA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Practical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 w:rsidP="005514DA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15%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Oral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</w:t>
            </w: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 xml:space="preserve"> %</w:t>
            </w:r>
          </w:p>
        </w:tc>
      </w:tr>
      <w:tr w:rsidR="00884BB7" w:rsidRPr="004B6DCF" w:rsidTr="004B6DCF">
        <w:trPr>
          <w:trHeight w:val="20"/>
        </w:trPr>
        <w:tc>
          <w:tcPr>
            <w:tcW w:w="270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4</w:t>
            </w:r>
          </w:p>
        </w:tc>
        <w:tc>
          <w:tcPr>
            <w:tcW w:w="3311" w:type="dxa"/>
            <w:vAlign w:val="center"/>
          </w:tcPr>
          <w:p w:rsidR="00884BB7" w:rsidRPr="004B6DCF" w:rsidRDefault="00884BB7">
            <w:pPr>
              <w:pStyle w:val="Footer"/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Final exam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60 %</w:t>
            </w:r>
          </w:p>
        </w:tc>
      </w:tr>
      <w:tr w:rsidR="00884BB7" w:rsidRPr="004B6DCF" w:rsidTr="004B6DCF">
        <w:trPr>
          <w:trHeight w:val="20"/>
        </w:trPr>
        <w:tc>
          <w:tcPr>
            <w:tcW w:w="6011" w:type="dxa"/>
            <w:gridSpan w:val="2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sz w:val="26"/>
                <w:szCs w:val="26"/>
              </w:rPr>
              <w:t>TOTAL</w:t>
            </w:r>
          </w:p>
        </w:tc>
        <w:tc>
          <w:tcPr>
            <w:tcW w:w="3770" w:type="dxa"/>
            <w:vAlign w:val="center"/>
          </w:tcPr>
          <w:p w:rsidR="00884BB7" w:rsidRPr="004B6DCF" w:rsidRDefault="00884BB7">
            <w:pPr>
              <w:pStyle w:val="Subtitle"/>
              <w:ind w:left="0"/>
              <w:jc w:val="center"/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</w:pPr>
            <w:r w:rsidRPr="004B6DCF">
              <w:rPr>
                <w:rFonts w:asciiTheme="majorBidi" w:hAnsiTheme="majorBidi" w:cstheme="majorBidi"/>
                <w:b w:val="0"/>
                <w:bCs w:val="0"/>
                <w:sz w:val="26"/>
                <w:szCs w:val="26"/>
              </w:rPr>
              <w:t>100 %</w:t>
            </w:r>
          </w:p>
        </w:tc>
      </w:tr>
    </w:tbl>
    <w:p w:rsidR="00CA7972" w:rsidRDefault="00CA7972">
      <w:pPr>
        <w:bidi w:val="0"/>
      </w:pPr>
    </w:p>
    <w:tbl>
      <w:tblPr>
        <w:tblW w:w="99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7346"/>
      </w:tblGrid>
      <w:tr w:rsidR="00124CF9" w:rsidRPr="004B6DCF" w:rsidTr="00C25A28">
        <w:trPr>
          <w:trHeight w:val="339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124CF9" w:rsidRPr="00CA7972" w:rsidRDefault="00884BB7" w:rsidP="00CA7972">
            <w:pPr>
              <w:pStyle w:val="Subtitle"/>
              <w:ind w:left="0"/>
              <w:rPr>
                <w:rFonts w:asciiTheme="majorBidi" w:hAnsiTheme="majorBidi" w:cstheme="majorBidi"/>
                <w:color w:val="00008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</w:rPr>
              <w:lastRenderedPageBreak/>
              <w:t xml:space="preserve">8.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</w:rPr>
              <w:t>LIST OF REFERENCES</w:t>
            </w:r>
          </w:p>
        </w:tc>
      </w:tr>
      <w:tr w:rsidR="007074FB" w:rsidRPr="00204FF5" w:rsidTr="00C25A28">
        <w:tblPrEx>
          <w:jc w:val="center"/>
          <w:tblLook w:val="04A0" w:firstRow="1" w:lastRow="0" w:firstColumn="1" w:lastColumn="0" w:noHBand="0" w:noVBand="1"/>
        </w:tblPrEx>
        <w:trPr>
          <w:cantSplit/>
          <w:trHeight w:val="60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Course notes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4FB" w:rsidRPr="00204FF5" w:rsidRDefault="00787A83" w:rsidP="00FB734D">
            <w:pPr>
              <w:bidi w:val="0"/>
              <w:ind w:left="459" w:hanging="360"/>
              <w:rPr>
                <w:rFonts w:asciiTheme="majorBidi" w:hAnsiTheme="majorBidi" w:cstheme="majorBidi"/>
                <w:sz w:val="28"/>
                <w:szCs w:val="28"/>
              </w:rPr>
            </w:pPr>
            <w:r w:rsidRPr="0083226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Make the reports fairly brief (3-4 pages may sometimes suffice) with an introduction (include hypothesis), results (tables or graphs) and discussion</w:t>
            </w:r>
          </w:p>
        </w:tc>
      </w:tr>
      <w:tr w:rsidR="007074FB" w:rsidRPr="00204FF5" w:rsidTr="00C25A28">
        <w:tblPrEx>
          <w:jc w:val="center"/>
          <w:tblLook w:val="04A0" w:firstRow="1" w:lastRow="0" w:firstColumn="1" w:lastColumn="0" w:noHBand="0" w:noVBand="1"/>
        </w:tblPrEx>
        <w:trPr>
          <w:cantSplit/>
          <w:trHeight w:val="36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Essential books (text books)</w:t>
            </w:r>
          </w:p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7074FB" w:rsidRPr="00204FF5" w:rsidRDefault="007074FB" w:rsidP="00FB734D">
            <w:pPr>
              <w:bidi w:val="0"/>
              <w:ind w:firstLine="374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A83" w:rsidRPr="00994EAA" w:rsidRDefault="00787A83" w:rsidP="00787A83">
            <w:pPr>
              <w:tabs>
                <w:tab w:val="left" w:pos="4059"/>
                <w:tab w:val="left" w:pos="10830"/>
              </w:tabs>
              <w:bidi w:val="0"/>
              <w:ind w:left="426" w:right="-286" w:hanging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- </w:t>
            </w:r>
            <w:proofErr w:type="spell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Öpik</w:t>
            </w:r>
            <w:proofErr w:type="spell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H. and Stephen, A. R. (2005). The Physiology of Flowering Plants, (4th Edition) edition, Cambridge University Press, Online ISBN</w:t>
            </w:r>
            <w:proofErr w:type="gram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:9781139164450</w:t>
            </w:r>
            <w:proofErr w:type="gram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Hardback ISBN:9780521662512, Paperback ISBN:9780521664851.</w:t>
            </w:r>
          </w:p>
          <w:p w:rsidR="00787A83" w:rsidRPr="00994EAA" w:rsidRDefault="00787A83" w:rsidP="00787A83">
            <w:pPr>
              <w:tabs>
                <w:tab w:val="left" w:pos="4059"/>
                <w:tab w:val="left" w:pos="10830"/>
              </w:tabs>
              <w:bidi w:val="0"/>
              <w:ind w:left="426" w:right="-286" w:hanging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  <w:proofErr w:type="spell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Verma</w:t>
            </w:r>
            <w:proofErr w:type="spell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, S.K and </w:t>
            </w:r>
            <w:proofErr w:type="spell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Mohit</w:t>
            </w:r>
            <w:proofErr w:type="spell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, V. </w:t>
            </w:r>
            <w:proofErr w:type="gram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( 2008</w:t>
            </w:r>
            <w:proofErr w:type="gram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). A text book of plant physiology, </w:t>
            </w:r>
            <w:proofErr w:type="spell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Biochemistary</w:t>
            </w:r>
            <w:proofErr w:type="spell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and biotechnology. S. </w:t>
            </w:r>
            <w:proofErr w:type="spell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chand</w:t>
            </w:r>
            <w:proofErr w:type="spell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&amp; Company LTD. </w:t>
            </w:r>
            <w:proofErr w:type="spell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Ramnagar</w:t>
            </w:r>
            <w:proofErr w:type="spell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New Delhi- 110055.</w:t>
            </w:r>
          </w:p>
          <w:p w:rsidR="00787A83" w:rsidRPr="00994EAA" w:rsidRDefault="00787A83" w:rsidP="00787A83">
            <w:pPr>
              <w:tabs>
                <w:tab w:val="left" w:pos="4059"/>
                <w:tab w:val="left" w:pos="10830"/>
              </w:tabs>
              <w:bidi w:val="0"/>
              <w:ind w:left="426" w:right="-286" w:hanging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  <w:hyperlink r:id="rId9" w:history="1">
              <w:r w:rsidRPr="00994EAA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William, V. D.</w:t>
              </w:r>
            </w:hyperlink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proofErr w:type="gram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and  </w:t>
            </w:r>
            <w:proofErr w:type="gram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fldChar w:fldCharType="begin"/>
            </w: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instrText xml:space="preserve"> HYPERLINK "http://www.amazon.com/s/ref=ntt_athr_dp_sr_2?_encoding=UTF8&amp;field-author=Marcia%20Harrison&amp;search-alias=books&amp;sort=relevancerank" </w:instrText>
            </w: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fldChar w:fldCharType="separate"/>
            </w: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Marcia, H.</w:t>
            </w: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fldChar w:fldCharType="end"/>
            </w: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(2010): Plant Cell Biology, Science Publishers; 1 edition , ISBN-13: 978-1578083763, Enfield, NH, USA .</w:t>
            </w:r>
          </w:p>
          <w:p w:rsidR="007074FB" w:rsidRPr="00BB4421" w:rsidRDefault="00787A83" w:rsidP="00787A83">
            <w:pPr>
              <w:bidi w:val="0"/>
              <w:ind w:left="309" w:hanging="283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  <w:hyperlink r:id="rId10" w:history="1">
              <w:r w:rsidRPr="00994EAA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Brian, E. S. G</w:t>
              </w:r>
            </w:hyperlink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.,</w:t>
            </w:r>
            <w:proofErr w:type="gram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  and</w:t>
            </w:r>
            <w:proofErr w:type="gram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Steer, M</w:t>
            </w:r>
            <w:hyperlink r:id="rId11" w:history="1">
              <w:r w:rsidRPr="00994EAA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. W.</w:t>
              </w:r>
            </w:hyperlink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(1996):  Plant Cell Biology, Structure and Function, 1st edition</w:t>
            </w:r>
            <w:proofErr w:type="gram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  Publisher</w:t>
            </w:r>
            <w:proofErr w:type="gram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: Jones &amp; Bartlett Learning  ISBN: </w:t>
            </w:r>
            <w:hyperlink r:id="rId12" w:tgtFrame="_blank" w:history="1">
              <w:r w:rsidRPr="00994EAA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0867205040</w:t>
              </w:r>
            </w:hyperlink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   Wall Street, Burlington, MA 01803.</w:t>
            </w:r>
          </w:p>
        </w:tc>
      </w:tr>
      <w:tr w:rsidR="007074FB" w:rsidRPr="00204FF5" w:rsidTr="00C25A28">
        <w:tblPrEx>
          <w:jc w:val="center"/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FB" w:rsidRPr="00204FF5" w:rsidRDefault="007074FB" w:rsidP="00FB734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Recommended books</w:t>
            </w:r>
            <w:r w:rsidRPr="00204FF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DD" w:rsidRPr="00994EAA" w:rsidRDefault="007757DD" w:rsidP="007757DD">
            <w:pPr>
              <w:tabs>
                <w:tab w:val="left" w:pos="4059"/>
                <w:tab w:val="left" w:pos="10830"/>
              </w:tabs>
              <w:bidi w:val="0"/>
              <w:ind w:left="426" w:right="-286" w:hanging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 Hall, J. L.; Flowers, T. J. and Roberts, R.M. (1982): Plant Cell Structure and Metabolism. Longman Gr., Essex.</w:t>
            </w:r>
          </w:p>
          <w:p w:rsidR="007757DD" w:rsidRPr="00994EAA" w:rsidRDefault="007757DD" w:rsidP="007757DD">
            <w:pPr>
              <w:tabs>
                <w:tab w:val="left" w:pos="4059"/>
                <w:tab w:val="left" w:pos="10830"/>
              </w:tabs>
              <w:bidi w:val="0"/>
              <w:ind w:left="426" w:right="-286" w:hanging="392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</w:t>
            </w:r>
            <w:proofErr w:type="spell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Hopkines</w:t>
            </w:r>
            <w:proofErr w:type="gram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,W.G</w:t>
            </w:r>
            <w:proofErr w:type="spellEnd"/>
            <w:proofErr w:type="gram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 and Norman ,P.A.(2008): Introduction to plant physiology, (4th Edition),  John Wiley and</w:t>
            </w:r>
            <w:r w:rsidRPr="00994EAA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 </w:t>
            </w: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Sons, Inc.</w:t>
            </w:r>
          </w:p>
          <w:p w:rsidR="007074FB" w:rsidRPr="00BB4421" w:rsidRDefault="007757DD" w:rsidP="007757DD">
            <w:pPr>
              <w:bidi w:val="0"/>
              <w:ind w:left="309" w:hanging="309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- Gill, p.s</w:t>
            </w:r>
            <w:proofErr w:type="gramStart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.(</w:t>
            </w:r>
            <w:proofErr w:type="gramEnd"/>
            <w:r w:rsidRPr="00994EAA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2000). Plant physiology, S. Chand &amp; Co Ltd, ISBN 8121917948, 9788121917940, New Delhi.</w:t>
            </w:r>
          </w:p>
        </w:tc>
      </w:tr>
      <w:tr w:rsidR="007074FB" w:rsidRPr="00204FF5" w:rsidTr="00C25A28">
        <w:tblPrEx>
          <w:jc w:val="center"/>
          <w:tblLook w:val="04A0" w:firstRow="1" w:lastRow="0" w:firstColumn="1" w:lastColumn="0" w:noHBand="0" w:noVBand="1"/>
        </w:tblPrEx>
        <w:trPr>
          <w:cantSplit/>
          <w:trHeight w:val="95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B" w:rsidRPr="00204FF5" w:rsidRDefault="007074FB" w:rsidP="00FB734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>- Periodicals, Web sites, etc.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FB" w:rsidRPr="00204FF5" w:rsidRDefault="007757DD" w:rsidP="00FB734D">
            <w:pPr>
              <w:tabs>
                <w:tab w:val="right" w:pos="864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721B1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Literature sources available on Internet – for example: </w:t>
            </w: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Cell Biology Online</w:t>
            </w:r>
            <w:r w:rsidR="007074FB" w:rsidRPr="00204FF5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ab/>
            </w:r>
          </w:p>
          <w:p w:rsidR="007074FB" w:rsidRPr="00397429" w:rsidRDefault="007074FB" w:rsidP="007757DD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www.Google.com (search key </w:t>
            </w:r>
            <w:r w:rsidR="007757DD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cell biology</w:t>
            </w:r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)                </w:t>
            </w:r>
            <w:hyperlink r:id="rId13" w:history="1">
              <w:r w:rsidRPr="00204FF5">
                <w:rPr>
                  <w:rFonts w:asciiTheme="majorBidi" w:hAnsiTheme="majorBidi" w:cstheme="majorBidi"/>
                  <w:sz w:val="28"/>
                  <w:szCs w:val="28"/>
                  <w:lang w:bidi="ar-EG"/>
                </w:rPr>
                <w:t>www.publish.csiro.au/journals/ajsr</w:t>
              </w:r>
            </w:hyperlink>
            <w:r w:rsidRPr="00204FF5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              www.amazon.com                        </w:t>
            </w:r>
          </w:p>
        </w:tc>
      </w:tr>
    </w:tbl>
    <w:p w:rsidR="007074FB" w:rsidRDefault="007074FB" w:rsidP="007074FB">
      <w:pPr>
        <w:bidi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124CF9" w:rsidRPr="004B6DCF" w:rsidTr="004B6DCF">
        <w:trPr>
          <w:trHeight w:val="355"/>
        </w:trPr>
        <w:tc>
          <w:tcPr>
            <w:tcW w:w="9781" w:type="dxa"/>
            <w:shd w:val="clear" w:color="auto" w:fill="99CCFF"/>
            <w:vAlign w:val="center"/>
          </w:tcPr>
          <w:p w:rsidR="00124CF9" w:rsidRPr="004B6DCF" w:rsidRDefault="00884BB7" w:rsidP="00884BB7">
            <w:pPr>
              <w:pStyle w:val="Subtitle"/>
              <w:spacing w:before="60" w:after="60"/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 xml:space="preserve">9. </w:t>
            </w:r>
            <w:r w:rsidR="00124CF9" w:rsidRPr="004B6DCF">
              <w:rPr>
                <w:rFonts w:asciiTheme="majorBidi" w:hAnsiTheme="majorBidi" w:cstheme="majorBidi"/>
                <w:color w:val="000080"/>
                <w:sz w:val="26"/>
                <w:szCs w:val="26"/>
                <w:lang w:bidi="ar-EG"/>
              </w:rPr>
              <w:t>FACILITIES REQUIRED FOR TEACHING AND LEARNING</w:t>
            </w:r>
          </w:p>
        </w:tc>
      </w:tr>
      <w:tr w:rsidR="00124CF9" w:rsidRPr="004B6DCF" w:rsidTr="00110AF6">
        <w:trPr>
          <w:trHeight w:val="932"/>
        </w:trPr>
        <w:tc>
          <w:tcPr>
            <w:tcW w:w="9781" w:type="dxa"/>
            <w:vAlign w:val="center"/>
          </w:tcPr>
          <w:p w:rsidR="00124CF9" w:rsidRPr="007074FB" w:rsidRDefault="007074FB" w:rsidP="007074FB">
            <w:pPr>
              <w:autoSpaceDE w:val="0"/>
              <w:autoSpaceDN w:val="0"/>
              <w:bidi w:val="0"/>
              <w:adjustRightInd w:val="0"/>
              <w:ind w:left="176" w:hanging="142"/>
              <w:rPr>
                <w:rFonts w:asciiTheme="majorBidi" w:hAnsiTheme="majorBidi" w:cstheme="majorBidi"/>
                <w:b/>
                <w:bCs/>
              </w:rPr>
            </w:pPr>
            <w:r w:rsidRPr="00204FF5">
              <w:rPr>
                <w:rFonts w:asciiTheme="majorBidi" w:hAnsiTheme="majorBidi" w:cstheme="majorBidi"/>
                <w:b/>
                <w:bCs/>
              </w:rPr>
              <w:t xml:space="preserve">Teaching class – Laboratory – </w:t>
            </w:r>
            <w:bookmarkStart w:id="0" w:name="_GoBack"/>
            <w:bookmarkEnd w:id="0"/>
            <w:r w:rsidRPr="00204FF5">
              <w:rPr>
                <w:rFonts w:asciiTheme="majorBidi" w:hAnsiTheme="majorBidi" w:cstheme="majorBidi"/>
                <w:b/>
                <w:bCs/>
              </w:rPr>
              <w:t xml:space="preserve">Data show – Boards – </w:t>
            </w:r>
            <w:r>
              <w:rPr>
                <w:rFonts w:asciiTheme="majorBidi" w:hAnsiTheme="majorBidi" w:cstheme="majorBidi"/>
                <w:b/>
                <w:bCs/>
              </w:rPr>
              <w:t>plant samples</w:t>
            </w:r>
            <w:r w:rsidRPr="00204FF5">
              <w:rPr>
                <w:rFonts w:asciiTheme="majorBidi" w:hAnsiTheme="majorBidi" w:cstheme="majorBidi"/>
                <w:b/>
                <w:bCs/>
              </w:rPr>
              <w:t xml:space="preserve"> –</w:t>
            </w:r>
            <w:r>
              <w:rPr>
                <w:rFonts w:asciiTheme="majorBidi" w:hAnsiTheme="majorBidi" w:cstheme="majorBidi"/>
                <w:b/>
                <w:bCs/>
              </w:rPr>
              <w:t>Microscopes – Computer</w:t>
            </w:r>
            <w:r w:rsidR="00110AF6">
              <w:rPr>
                <w:rFonts w:asciiTheme="majorBidi" w:hAnsiTheme="majorBidi" w:cstheme="majorBidi"/>
                <w:b/>
                <w:bCs/>
              </w:rPr>
              <w:t>-</w:t>
            </w:r>
            <w:r w:rsidR="00110AF6" w:rsidRPr="00204FF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110AF6" w:rsidRPr="00204FF5">
              <w:rPr>
                <w:rFonts w:asciiTheme="majorBidi" w:hAnsiTheme="majorBidi" w:cstheme="majorBidi"/>
                <w:b/>
                <w:bCs/>
              </w:rPr>
              <w:t>Chemicals</w:t>
            </w:r>
            <w:proofErr w:type="gramStart"/>
            <w:r w:rsidR="00110AF6">
              <w:rPr>
                <w:rFonts w:asciiTheme="majorBidi" w:hAnsiTheme="majorBidi" w:cstheme="majorBidi"/>
                <w:b/>
                <w:bCs/>
              </w:rPr>
              <w:t>.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  <w:proofErr w:type="gramEnd"/>
          </w:p>
        </w:tc>
      </w:tr>
    </w:tbl>
    <w:p w:rsidR="00124CF9" w:rsidRDefault="00124CF9">
      <w:pPr>
        <w:bidi w:val="0"/>
        <w:jc w:val="center"/>
        <w:rPr>
          <w:rFonts w:ascii="Tahoma" w:cs="Tahoma"/>
          <w:b/>
          <w:bCs/>
          <w:sz w:val="22"/>
          <w:szCs w:val="22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390"/>
      </w:tblGrid>
      <w:tr w:rsidR="00124CF9" w:rsidTr="00CA7972">
        <w:trPr>
          <w:trHeight w:val="419"/>
        </w:trPr>
        <w:tc>
          <w:tcPr>
            <w:tcW w:w="3420" w:type="dxa"/>
            <w:vAlign w:val="center"/>
          </w:tcPr>
          <w:p w:rsidR="00124CF9" w:rsidRDefault="00124CF9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Course Coordinators:    </w:t>
            </w:r>
          </w:p>
        </w:tc>
        <w:tc>
          <w:tcPr>
            <w:tcW w:w="6390" w:type="dxa"/>
            <w:vAlign w:val="center"/>
          </w:tcPr>
          <w:p w:rsidR="00124CF9" w:rsidRDefault="00CA7972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</w:t>
            </w:r>
            <w:r w:rsidR="00124CF9">
              <w:rPr>
                <w:rFonts w:ascii="Tahoma" w:cs="Tahoma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="007074FB" w:rsidRPr="002C2D93">
              <w:rPr>
                <w:rFonts w:asciiTheme="majorBidi" w:hAnsiTheme="majorBidi" w:cstheme="majorBidi"/>
                <w:b/>
                <w:bCs/>
              </w:rPr>
              <w:t>Hosny</w:t>
            </w:r>
            <w:proofErr w:type="spellEnd"/>
            <w:r w:rsidR="007074FB" w:rsidRPr="002C2D93">
              <w:rPr>
                <w:rFonts w:asciiTheme="majorBidi" w:hAnsiTheme="majorBidi" w:cstheme="majorBidi"/>
                <w:b/>
                <w:bCs/>
              </w:rPr>
              <w:t xml:space="preserve"> Mohamed </w:t>
            </w:r>
            <w:proofErr w:type="spellStart"/>
            <w:r w:rsidR="007074FB" w:rsidRPr="002C2D93">
              <w:rPr>
                <w:rFonts w:asciiTheme="majorBidi" w:hAnsiTheme="majorBidi" w:cstheme="majorBidi"/>
                <w:b/>
                <w:bCs/>
              </w:rPr>
              <w:t>Abd</w:t>
            </w:r>
            <w:proofErr w:type="spellEnd"/>
            <w:r w:rsidR="007074FB" w:rsidRPr="002C2D93">
              <w:rPr>
                <w:rFonts w:asciiTheme="majorBidi" w:hAnsiTheme="majorBidi" w:cstheme="majorBidi"/>
                <w:b/>
                <w:bCs/>
              </w:rPr>
              <w:t xml:space="preserve"> El-</w:t>
            </w:r>
            <w:proofErr w:type="spellStart"/>
            <w:r w:rsidR="007074FB" w:rsidRPr="002C2D93">
              <w:rPr>
                <w:rFonts w:asciiTheme="majorBidi" w:hAnsiTheme="majorBidi" w:cstheme="majorBidi"/>
                <w:b/>
                <w:bCs/>
              </w:rPr>
              <w:t>Dayem</w:t>
            </w:r>
            <w:proofErr w:type="spellEnd"/>
          </w:p>
        </w:tc>
      </w:tr>
      <w:tr w:rsidR="00110AF6" w:rsidTr="00CA7972">
        <w:trPr>
          <w:trHeight w:val="419"/>
        </w:trPr>
        <w:tc>
          <w:tcPr>
            <w:tcW w:w="3420" w:type="dxa"/>
            <w:vAlign w:val="center"/>
          </w:tcPr>
          <w:p w:rsidR="00110AF6" w:rsidRDefault="00110AF6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</w:rPr>
              <w:t>Head of Department:</w:t>
            </w:r>
          </w:p>
        </w:tc>
        <w:tc>
          <w:tcPr>
            <w:tcW w:w="6390" w:type="dxa"/>
            <w:vAlign w:val="center"/>
          </w:tcPr>
          <w:p w:rsidR="00110AF6" w:rsidRDefault="00110AF6" w:rsidP="00CA7972">
            <w:pPr>
              <w:bidi w:val="0"/>
              <w:rPr>
                <w:rFonts w:ascii="Tahoma" w:cs="Tahoma"/>
                <w:b/>
                <w:bCs/>
                <w:sz w:val="18"/>
                <w:szCs w:val="18"/>
              </w:rPr>
            </w:pPr>
            <w:r>
              <w:rPr>
                <w:rFonts w:ascii="Tahoma" w:cs="Tahoma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002C2D93">
              <w:rPr>
                <w:rFonts w:asciiTheme="majorBidi" w:hAnsiTheme="majorBidi" w:cstheme="majorBidi"/>
                <w:b/>
                <w:bCs/>
              </w:rPr>
              <w:t>Hosny</w:t>
            </w:r>
            <w:proofErr w:type="spellEnd"/>
            <w:r w:rsidRPr="002C2D93">
              <w:rPr>
                <w:rFonts w:asciiTheme="majorBidi" w:hAnsiTheme="majorBidi" w:cstheme="majorBidi"/>
                <w:b/>
                <w:bCs/>
              </w:rPr>
              <w:t xml:space="preserve"> Mohamed </w:t>
            </w:r>
            <w:proofErr w:type="spellStart"/>
            <w:r w:rsidRPr="002C2D93">
              <w:rPr>
                <w:rFonts w:asciiTheme="majorBidi" w:hAnsiTheme="majorBidi" w:cstheme="majorBidi"/>
                <w:b/>
                <w:bCs/>
              </w:rPr>
              <w:t>Abd</w:t>
            </w:r>
            <w:proofErr w:type="spellEnd"/>
            <w:r w:rsidRPr="002C2D93">
              <w:rPr>
                <w:rFonts w:asciiTheme="majorBidi" w:hAnsiTheme="majorBidi" w:cstheme="majorBidi"/>
                <w:b/>
                <w:bCs/>
              </w:rPr>
              <w:t xml:space="preserve"> El-</w:t>
            </w:r>
            <w:proofErr w:type="spellStart"/>
            <w:r w:rsidRPr="002C2D93">
              <w:rPr>
                <w:rFonts w:asciiTheme="majorBidi" w:hAnsiTheme="majorBidi" w:cstheme="majorBidi"/>
                <w:b/>
                <w:bCs/>
              </w:rPr>
              <w:t>Dayem</w:t>
            </w:r>
            <w:proofErr w:type="spellEnd"/>
          </w:p>
        </w:tc>
      </w:tr>
      <w:tr w:rsidR="00124CF9" w:rsidTr="00CA7972">
        <w:trPr>
          <w:trHeight w:val="354"/>
        </w:trPr>
        <w:tc>
          <w:tcPr>
            <w:tcW w:w="9810" w:type="dxa"/>
            <w:gridSpan w:val="2"/>
            <w:vAlign w:val="center"/>
          </w:tcPr>
          <w:p w:rsidR="00124CF9" w:rsidRDefault="00124CF9" w:rsidP="00CA7972">
            <w:pPr>
              <w:tabs>
                <w:tab w:val="left" w:pos="5741"/>
                <w:tab w:val="left" w:pos="9288"/>
              </w:tabs>
              <w:bidi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Date:   /   / </w:t>
            </w:r>
            <w:r w:rsidR="00CA7972">
              <w:rPr>
                <w:rFonts w:ascii="Tahoma" w:hAnsi="Tahoma" w:cs="Tahoma"/>
                <w:b/>
                <w:bCs/>
                <w:sz w:val="22"/>
                <w:szCs w:val="22"/>
              </w:rPr>
              <w:t>2015</w:t>
            </w:r>
          </w:p>
        </w:tc>
      </w:tr>
    </w:tbl>
    <w:p w:rsidR="00124CF9" w:rsidRDefault="00124CF9">
      <w:pPr>
        <w:tabs>
          <w:tab w:val="left" w:pos="3998"/>
          <w:tab w:val="left" w:pos="5328"/>
        </w:tabs>
        <w:ind w:left="108" w:right="612"/>
        <w:rPr>
          <w:rtl/>
          <w:lang w:bidi="ar-EG"/>
        </w:rPr>
      </w:pPr>
      <w:r>
        <w:tab/>
      </w:r>
    </w:p>
    <w:sectPr w:rsidR="00124CF9" w:rsidSect="004B6D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8" w:right="1138" w:bottom="1138" w:left="1138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FE" w:rsidRDefault="008071FE" w:rsidP="00A02DE8">
      <w:r>
        <w:separator/>
      </w:r>
    </w:p>
  </w:endnote>
  <w:endnote w:type="continuationSeparator" w:id="0">
    <w:p w:rsidR="008071FE" w:rsidRDefault="008071FE" w:rsidP="00A0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Kharashi 3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34" w:rsidRDefault="00EC01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34" w:rsidRDefault="00EC01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34" w:rsidRDefault="00EC01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FE" w:rsidRDefault="008071FE" w:rsidP="00A02DE8">
      <w:r>
        <w:separator/>
      </w:r>
    </w:p>
  </w:footnote>
  <w:footnote w:type="continuationSeparator" w:id="0">
    <w:p w:rsidR="008071FE" w:rsidRDefault="008071FE" w:rsidP="00A0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34" w:rsidRDefault="00EC01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06" w:type="dxa"/>
      <w:tblLook w:val="04A0" w:firstRow="1" w:lastRow="0" w:firstColumn="1" w:lastColumn="0" w:noHBand="0" w:noVBand="1"/>
    </w:tblPr>
    <w:tblGrid>
      <w:gridCol w:w="2769"/>
      <w:gridCol w:w="3981"/>
      <w:gridCol w:w="3256"/>
    </w:tblGrid>
    <w:tr w:rsidR="00EC0134" w:rsidRPr="005E7938" w:rsidTr="00BF34B9">
      <w:trPr>
        <w:trHeight w:val="1322"/>
      </w:trPr>
      <w:tc>
        <w:tcPr>
          <w:tcW w:w="2769" w:type="dxa"/>
        </w:tcPr>
        <w:p w:rsidR="00EC0134" w:rsidRPr="00816885" w:rsidRDefault="00EC0134" w:rsidP="00BF34B9">
          <w:pPr>
            <w:bidi w:val="0"/>
            <w:jc w:val="center"/>
            <w:rPr>
              <w:rFonts w:asciiTheme="majorBidi" w:hAnsiTheme="majorBidi" w:cstheme="majorBidi"/>
              <w:color w:val="00B050"/>
              <w:sz w:val="16"/>
              <w:szCs w:val="16"/>
            </w:rPr>
          </w:pPr>
        </w:p>
        <w:p w:rsidR="00EC0134" w:rsidRPr="00816885" w:rsidRDefault="00EC0134" w:rsidP="00BF34B9">
          <w:pPr>
            <w:bidi w:val="0"/>
            <w:jc w:val="center"/>
            <w:rPr>
              <w:rFonts w:asciiTheme="majorBidi" w:hAnsiTheme="majorBidi" w:cstheme="majorBidi"/>
            </w:rPr>
          </w:pPr>
          <w:r w:rsidRPr="005E7938">
            <w:rPr>
              <w:rFonts w:asciiTheme="majorBidi" w:hAnsiTheme="majorBidi" w:cstheme="majorBidi"/>
              <w:b/>
              <w:bCs/>
              <w:i/>
              <w:iCs/>
              <w:noProof/>
              <w:color w:val="00B050"/>
              <w:lang w:eastAsia="en-US"/>
            </w:rPr>
            <w:drawing>
              <wp:inline distT="0" distB="0" distL="0" distR="0" wp14:anchorId="501F9EA4" wp14:editId="6815EB18">
                <wp:extent cx="1190625" cy="990600"/>
                <wp:effectExtent l="0" t="0" r="0" b="0"/>
                <wp:docPr id="28" name="Picture 28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1" w:type="dxa"/>
        </w:tcPr>
        <w:p w:rsidR="00EC0134" w:rsidRDefault="00EC0134" w:rsidP="00BF34B9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drawing>
              <wp:inline distT="0" distB="0" distL="0" distR="0" wp14:anchorId="2BE8D8AD" wp14:editId="1ECD4056">
                <wp:extent cx="1047750" cy="104775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0134" w:rsidRPr="00F4163E" w:rsidRDefault="00EC0134" w:rsidP="00BF34B9">
          <w:pPr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rtl/>
              <w:lang w:bidi="ar-EG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BENHA UNIVERSITY</w:t>
          </w:r>
        </w:p>
        <w:p w:rsidR="00EC0134" w:rsidRPr="00F4163E" w:rsidRDefault="00EC0134" w:rsidP="00BF34B9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FACULTY OF AGRICULTURE </w:t>
          </w:r>
        </w:p>
        <w:p w:rsidR="00EC0134" w:rsidRPr="005E7938" w:rsidRDefault="00EC0134" w:rsidP="00BF34B9">
          <w:pPr>
            <w:tabs>
              <w:tab w:val="left" w:pos="421"/>
              <w:tab w:val="center" w:pos="2232"/>
            </w:tabs>
            <w:bidi w:val="0"/>
            <w:jc w:val="center"/>
            <w:rPr>
              <w:rFonts w:asciiTheme="majorBidi" w:hAnsiTheme="majorBidi" w:cstheme="majorBidi"/>
              <w:b/>
              <w:bCs/>
              <w:color w:val="000000"/>
            </w:rPr>
          </w:pPr>
          <w:r w:rsidRPr="00F4163E"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AGRIC. BIOTECHNOLOGY PROGRAM</w:t>
          </w:r>
          <w:r w:rsidRPr="005E7938">
            <w:rPr>
              <w:rFonts w:asciiTheme="majorBidi" w:hAnsiTheme="majorBidi" w:cstheme="majorBidi"/>
              <w:b/>
              <w:bCs/>
              <w:noProof/>
              <w:color w:val="000000"/>
              <w:lang w:eastAsia="en-US"/>
            </w:rPr>
            <w:t xml:space="preserve"> </w:t>
          </w:r>
        </w:p>
      </w:tc>
      <w:tc>
        <w:tcPr>
          <w:tcW w:w="3256" w:type="dxa"/>
        </w:tcPr>
        <w:p w:rsidR="00EC0134" w:rsidRPr="005E7938" w:rsidRDefault="00EC0134" w:rsidP="00BF34B9">
          <w:pPr>
            <w:bidi w:val="0"/>
            <w:jc w:val="center"/>
            <w:rPr>
              <w:rFonts w:asciiTheme="majorBidi" w:hAnsiTheme="majorBidi" w:cstheme="majorBidi"/>
              <w:b/>
              <w:bCs/>
              <w:color w:val="00B050"/>
            </w:rPr>
          </w:pPr>
          <w:r w:rsidRPr="005E7938">
            <w:rPr>
              <w:rFonts w:asciiTheme="majorBidi" w:hAnsiTheme="majorBidi" w:cstheme="majorBidi"/>
              <w:b/>
              <w:bCs/>
              <w:noProof/>
              <w:color w:val="00B050"/>
              <w:lang w:eastAsia="en-US"/>
            </w:rPr>
            <w:drawing>
              <wp:inline distT="0" distB="0" distL="0" distR="0" wp14:anchorId="4329F4C4" wp14:editId="3B9FCEA8">
                <wp:extent cx="1066398" cy="918763"/>
                <wp:effectExtent l="76200" t="114300" r="267102" b="281387"/>
                <wp:docPr id="30" name="Picture 1" descr="C:\Users\Barakat\Desktop\Fagr_Logo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C:\Users\Barakat\Desktop\Fagr_Logo.png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398" cy="9187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292100" dist="139700" dir="2700000" algn="tl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5E7938" w:rsidRPr="005E7938" w:rsidRDefault="005E7938" w:rsidP="005E7938">
    <w:pPr>
      <w:pStyle w:val="Header"/>
      <w:bidi w:val="0"/>
      <w:rPr>
        <w:rFonts w:asciiTheme="majorBidi" w:hAnsiTheme="majorBidi" w:cstheme="majorBidi"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134" w:rsidRDefault="00EC01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442"/>
    <w:multiLevelType w:val="singleLevel"/>
    <w:tmpl w:val="0582B77E"/>
    <w:lvl w:ilvl="0">
      <w:start w:val="1"/>
      <w:numFmt w:val="decimal"/>
      <w:lvlText w:val="%1)"/>
      <w:lvlJc w:val="center"/>
      <w:pPr>
        <w:tabs>
          <w:tab w:val="num" w:pos="648"/>
        </w:tabs>
        <w:ind w:left="360" w:right="360" w:hanging="72"/>
      </w:pPr>
    </w:lvl>
  </w:abstractNum>
  <w:abstractNum w:abstractNumId="1">
    <w:nsid w:val="0CD4551B"/>
    <w:multiLevelType w:val="hybridMultilevel"/>
    <w:tmpl w:val="43E8AFD0"/>
    <w:lvl w:ilvl="0" w:tplc="82D0075A">
      <w:start w:val="1"/>
      <w:numFmt w:val="decimal"/>
      <w:lvlText w:val="%1)"/>
      <w:lvlJc w:val="left"/>
      <w:pPr>
        <w:tabs>
          <w:tab w:val="num" w:pos="530"/>
        </w:tabs>
        <w:ind w:left="530" w:right="530" w:hanging="360"/>
      </w:pPr>
      <w:rPr>
        <w:rFonts w:ascii="Tahoma" w:eastAsia="Times New Roman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0"/>
        </w:tabs>
        <w:ind w:left="1250" w:right="1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0"/>
        </w:tabs>
        <w:ind w:left="1970" w:right="1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right="2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0"/>
        </w:tabs>
        <w:ind w:left="3410" w:right="3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0"/>
        </w:tabs>
        <w:ind w:left="4130" w:right="4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0"/>
        </w:tabs>
        <w:ind w:left="4850" w:right="4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0"/>
        </w:tabs>
        <w:ind w:left="5570" w:right="5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0"/>
        </w:tabs>
        <w:ind w:left="6290" w:right="6290" w:hanging="180"/>
      </w:pPr>
    </w:lvl>
  </w:abstractNum>
  <w:abstractNum w:abstractNumId="2">
    <w:nsid w:val="159C2DF1"/>
    <w:multiLevelType w:val="hybridMultilevel"/>
    <w:tmpl w:val="FE56B4A8"/>
    <w:lvl w:ilvl="0" w:tplc="3EB649A8">
      <w:start w:val="1"/>
      <w:numFmt w:val="decimal"/>
      <w:lvlText w:val="%1-"/>
      <w:lvlJc w:val="left"/>
      <w:pPr>
        <w:tabs>
          <w:tab w:val="num" w:pos="1048"/>
        </w:tabs>
        <w:ind w:left="1048" w:right="1048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738"/>
        </w:tabs>
        <w:ind w:left="1738" w:right="1738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458"/>
        </w:tabs>
        <w:ind w:left="2458" w:right="2458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178"/>
        </w:tabs>
        <w:ind w:left="3178" w:right="3178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898"/>
        </w:tabs>
        <w:ind w:left="3898" w:right="3898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18"/>
        </w:tabs>
        <w:ind w:left="4618" w:right="4618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338"/>
        </w:tabs>
        <w:ind w:left="5338" w:right="5338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058"/>
        </w:tabs>
        <w:ind w:left="6058" w:right="6058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778"/>
        </w:tabs>
        <w:ind w:left="6778" w:right="6778" w:hanging="180"/>
      </w:pPr>
    </w:lvl>
  </w:abstractNum>
  <w:abstractNum w:abstractNumId="3">
    <w:nsid w:val="1A5B4429"/>
    <w:multiLevelType w:val="hybridMultilevel"/>
    <w:tmpl w:val="1F2E6DEE"/>
    <w:lvl w:ilvl="0" w:tplc="04010001">
      <w:start w:val="1"/>
      <w:numFmt w:val="bullet"/>
      <w:lvlText w:val=""/>
      <w:lvlJc w:val="left"/>
      <w:pPr>
        <w:tabs>
          <w:tab w:val="num" w:pos="1377"/>
        </w:tabs>
        <w:ind w:left="1377" w:right="1377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097"/>
        </w:tabs>
        <w:ind w:left="2097" w:right="2097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817"/>
        </w:tabs>
        <w:ind w:left="2817" w:right="2817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537"/>
        </w:tabs>
        <w:ind w:left="3537" w:right="3537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257"/>
        </w:tabs>
        <w:ind w:left="4257" w:right="4257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977"/>
        </w:tabs>
        <w:ind w:left="4977" w:right="4977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697"/>
        </w:tabs>
        <w:ind w:left="5697" w:right="5697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417"/>
        </w:tabs>
        <w:ind w:left="6417" w:right="6417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137"/>
        </w:tabs>
        <w:ind w:left="7137" w:right="7137" w:hanging="360"/>
      </w:pPr>
      <w:rPr>
        <w:rFonts w:ascii="Wingdings" w:hAnsi="Wingdings" w:hint="default"/>
      </w:rPr>
    </w:lvl>
  </w:abstractNum>
  <w:abstractNum w:abstractNumId="4">
    <w:nsid w:val="1C0A5D7E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righ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righ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righ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righ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288"/>
        </w:tabs>
        <w:ind w:left="288" w:right="288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righ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right="1584" w:hanging="144"/>
      </w:pPr>
    </w:lvl>
  </w:abstractNum>
  <w:abstractNum w:abstractNumId="5">
    <w:nsid w:val="307A036F"/>
    <w:multiLevelType w:val="hybridMultilevel"/>
    <w:tmpl w:val="C480D934"/>
    <w:lvl w:ilvl="0" w:tplc="1ACC4908">
      <w:start w:val="1"/>
      <w:numFmt w:val="decimal"/>
      <w:lvlText w:val="%1)"/>
      <w:lvlJc w:val="left"/>
      <w:pPr>
        <w:tabs>
          <w:tab w:val="num" w:pos="900"/>
        </w:tabs>
        <w:ind w:left="900" w:right="90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righ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righ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righ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righ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righ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righ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righ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right="6660" w:hanging="180"/>
      </w:pPr>
    </w:lvl>
  </w:abstractNum>
  <w:abstractNum w:abstractNumId="6">
    <w:nsid w:val="3CA842C4"/>
    <w:multiLevelType w:val="hybridMultilevel"/>
    <w:tmpl w:val="38068D86"/>
    <w:lvl w:ilvl="0" w:tplc="04010011">
      <w:start w:val="1"/>
      <w:numFmt w:val="decimal"/>
      <w:lvlText w:val="%1)"/>
      <w:lvlJc w:val="left"/>
      <w:pPr>
        <w:tabs>
          <w:tab w:val="num" w:pos="890"/>
        </w:tabs>
        <w:ind w:left="89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0"/>
        </w:tabs>
        <w:ind w:left="1610" w:right="1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0"/>
        </w:tabs>
        <w:ind w:left="2330" w:right="2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0"/>
        </w:tabs>
        <w:ind w:left="3050" w:right="3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0"/>
        </w:tabs>
        <w:ind w:left="3770" w:right="3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0"/>
        </w:tabs>
        <w:ind w:left="4490" w:right="4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0"/>
        </w:tabs>
        <w:ind w:left="5210" w:right="5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0"/>
        </w:tabs>
        <w:ind w:left="5930" w:right="5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0"/>
        </w:tabs>
        <w:ind w:left="6650" w:right="6650" w:hanging="180"/>
      </w:pPr>
    </w:lvl>
  </w:abstractNum>
  <w:abstractNum w:abstractNumId="7">
    <w:nsid w:val="3F170E63"/>
    <w:multiLevelType w:val="hybridMultilevel"/>
    <w:tmpl w:val="01BCD6D2"/>
    <w:lvl w:ilvl="0" w:tplc="572224F4">
      <w:start w:val="1"/>
      <w:numFmt w:val="decimal"/>
      <w:lvlText w:val="%1)"/>
      <w:lvlJc w:val="left"/>
      <w:pPr>
        <w:ind w:left="53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8">
    <w:nsid w:val="413B4260"/>
    <w:multiLevelType w:val="hybridMultilevel"/>
    <w:tmpl w:val="2D2AF48E"/>
    <w:lvl w:ilvl="0" w:tplc="04010001">
      <w:start w:val="1"/>
      <w:numFmt w:val="bullet"/>
      <w:lvlText w:val=""/>
      <w:lvlJc w:val="left"/>
      <w:pPr>
        <w:tabs>
          <w:tab w:val="num" w:pos="795"/>
        </w:tabs>
        <w:ind w:left="795" w:right="795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15"/>
        </w:tabs>
        <w:ind w:left="1515" w:right="1515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35"/>
        </w:tabs>
        <w:ind w:left="2235" w:right="2235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55"/>
        </w:tabs>
        <w:ind w:left="2955" w:right="2955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75"/>
        </w:tabs>
        <w:ind w:left="3675" w:right="3675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95"/>
        </w:tabs>
        <w:ind w:left="4395" w:right="4395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15"/>
        </w:tabs>
        <w:ind w:left="5115" w:right="5115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35"/>
        </w:tabs>
        <w:ind w:left="5835" w:right="5835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55"/>
        </w:tabs>
        <w:ind w:left="6555" w:right="6555" w:hanging="360"/>
      </w:pPr>
      <w:rPr>
        <w:rFonts w:ascii="Wingdings" w:hAnsi="Wingdings" w:hint="default"/>
      </w:rPr>
    </w:lvl>
  </w:abstractNum>
  <w:abstractNum w:abstractNumId="9">
    <w:nsid w:val="45E40ECC"/>
    <w:multiLevelType w:val="hybridMultilevel"/>
    <w:tmpl w:val="45B228FC"/>
    <w:lvl w:ilvl="0" w:tplc="4A4CD25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8E2954"/>
    <w:multiLevelType w:val="hybridMultilevel"/>
    <w:tmpl w:val="4A9A5F9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5A3151F1"/>
    <w:multiLevelType w:val="hybridMultilevel"/>
    <w:tmpl w:val="8A24F940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2">
    <w:nsid w:val="60614100"/>
    <w:multiLevelType w:val="hybridMultilevel"/>
    <w:tmpl w:val="B55ACAEC"/>
    <w:lvl w:ilvl="0" w:tplc="1ACC490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62580295"/>
    <w:multiLevelType w:val="hybridMultilevel"/>
    <w:tmpl w:val="825EEBEA"/>
    <w:lvl w:ilvl="0" w:tplc="04010001">
      <w:start w:val="1"/>
      <w:numFmt w:val="bullet"/>
      <w:lvlText w:val=""/>
      <w:lvlJc w:val="left"/>
      <w:pPr>
        <w:tabs>
          <w:tab w:val="num" w:pos="890"/>
        </w:tabs>
        <w:ind w:left="890" w:right="89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610"/>
        </w:tabs>
        <w:ind w:left="1610" w:right="161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330"/>
        </w:tabs>
        <w:ind w:left="2330" w:right="233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050"/>
        </w:tabs>
        <w:ind w:left="3050" w:right="305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70"/>
        </w:tabs>
        <w:ind w:left="3770" w:right="377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90"/>
        </w:tabs>
        <w:ind w:left="4490" w:right="449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210"/>
        </w:tabs>
        <w:ind w:left="5210" w:right="521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930"/>
        </w:tabs>
        <w:ind w:left="5930" w:right="593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650"/>
        </w:tabs>
        <w:ind w:left="6650" w:right="6650" w:hanging="360"/>
      </w:pPr>
      <w:rPr>
        <w:rFonts w:ascii="Wingdings" w:hAnsi="Wingdings" w:hint="default"/>
      </w:rPr>
    </w:lvl>
  </w:abstractNum>
  <w:abstractNum w:abstractNumId="14">
    <w:nsid w:val="62691EF7"/>
    <w:multiLevelType w:val="hybridMultilevel"/>
    <w:tmpl w:val="75C462F4"/>
    <w:lvl w:ilvl="0" w:tplc="B396F38A">
      <w:start w:val="1"/>
      <w:numFmt w:val="decimal"/>
      <w:lvlText w:val="%1-"/>
      <w:lvlJc w:val="left"/>
      <w:pPr>
        <w:tabs>
          <w:tab w:val="num" w:pos="432"/>
        </w:tabs>
        <w:ind w:left="432" w:right="432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152"/>
        </w:tabs>
        <w:ind w:left="1152" w:right="1152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1872"/>
        </w:tabs>
        <w:ind w:left="1872" w:right="1872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592"/>
        </w:tabs>
        <w:ind w:left="2592" w:right="2592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312"/>
        </w:tabs>
        <w:ind w:left="3312" w:right="3312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032"/>
        </w:tabs>
        <w:ind w:left="4032" w:right="4032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752"/>
        </w:tabs>
        <w:ind w:left="4752" w:right="4752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472"/>
        </w:tabs>
        <w:ind w:left="5472" w:right="5472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192"/>
        </w:tabs>
        <w:ind w:left="6192" w:right="6192" w:hanging="180"/>
      </w:pPr>
    </w:lvl>
  </w:abstractNum>
  <w:abstractNum w:abstractNumId="15">
    <w:nsid w:val="63E060AD"/>
    <w:multiLevelType w:val="hybridMultilevel"/>
    <w:tmpl w:val="13CCDD5A"/>
    <w:lvl w:ilvl="0" w:tplc="04010005">
      <w:start w:val="1"/>
      <w:numFmt w:val="bullet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659717F0"/>
    <w:multiLevelType w:val="hybridMultilevel"/>
    <w:tmpl w:val="F05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E6DBB"/>
    <w:multiLevelType w:val="hybridMultilevel"/>
    <w:tmpl w:val="9530EBD8"/>
    <w:lvl w:ilvl="0" w:tplc="AB4AD16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E337374"/>
    <w:multiLevelType w:val="hybridMultilevel"/>
    <w:tmpl w:val="6938F88A"/>
    <w:lvl w:ilvl="0" w:tplc="4A5C43D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  <w:b/>
        <w:bCs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73111CCE"/>
    <w:multiLevelType w:val="hybridMultilevel"/>
    <w:tmpl w:val="9522D4B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7428000B"/>
    <w:multiLevelType w:val="hybridMultilevel"/>
    <w:tmpl w:val="A154B8F6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744B4577"/>
    <w:multiLevelType w:val="hybridMultilevel"/>
    <w:tmpl w:val="1248AD28"/>
    <w:lvl w:ilvl="0" w:tplc="0C5A31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71928"/>
    <w:multiLevelType w:val="singleLevel"/>
    <w:tmpl w:val="71E6E26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ascii="Times New Roman" w:hAnsi="Times New Roman" w:cs="Times New Roman" w:hint="default"/>
        <w:sz w:val="24"/>
      </w:rPr>
    </w:lvl>
  </w:abstractNum>
  <w:abstractNum w:abstractNumId="23">
    <w:nsid w:val="798E0717"/>
    <w:multiLevelType w:val="hybridMultilevel"/>
    <w:tmpl w:val="54AA5D58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6"/>
  </w:num>
  <w:num w:numId="5">
    <w:abstractNumId w:val="4"/>
  </w:num>
  <w:num w:numId="6">
    <w:abstractNumId w:val="18"/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3"/>
  </w:num>
  <w:num w:numId="10">
    <w:abstractNumId w:val="8"/>
  </w:num>
  <w:num w:numId="11">
    <w:abstractNumId w:val="11"/>
  </w:num>
  <w:num w:numId="12">
    <w:abstractNumId w:val="13"/>
  </w:num>
  <w:num w:numId="13">
    <w:abstractNumId w:val="20"/>
  </w:num>
  <w:num w:numId="14">
    <w:abstractNumId w:val="14"/>
  </w:num>
  <w:num w:numId="15">
    <w:abstractNumId w:val="10"/>
  </w:num>
  <w:num w:numId="16">
    <w:abstractNumId w:val="3"/>
  </w:num>
  <w:num w:numId="17">
    <w:abstractNumId w:val="2"/>
  </w:num>
  <w:num w:numId="18">
    <w:abstractNumId w:val="0"/>
  </w:num>
  <w:num w:numId="19">
    <w:abstractNumId w:val="15"/>
  </w:num>
  <w:num w:numId="20">
    <w:abstractNumId w:val="16"/>
  </w:num>
  <w:num w:numId="21">
    <w:abstractNumId w:val="7"/>
  </w:num>
  <w:num w:numId="22">
    <w:abstractNumId w:val="17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CC"/>
    <w:rsid w:val="00110AF6"/>
    <w:rsid w:val="00124317"/>
    <w:rsid w:val="00124CF9"/>
    <w:rsid w:val="001B54D0"/>
    <w:rsid w:val="0044446B"/>
    <w:rsid w:val="004B6DCF"/>
    <w:rsid w:val="005E7938"/>
    <w:rsid w:val="006406CC"/>
    <w:rsid w:val="006877F2"/>
    <w:rsid w:val="006B776C"/>
    <w:rsid w:val="007074FB"/>
    <w:rsid w:val="007757DD"/>
    <w:rsid w:val="00787A83"/>
    <w:rsid w:val="00792004"/>
    <w:rsid w:val="00804072"/>
    <w:rsid w:val="008071FE"/>
    <w:rsid w:val="00884BB7"/>
    <w:rsid w:val="008A456E"/>
    <w:rsid w:val="008C2BA2"/>
    <w:rsid w:val="00927157"/>
    <w:rsid w:val="009C6953"/>
    <w:rsid w:val="00A02DE8"/>
    <w:rsid w:val="00A35AB5"/>
    <w:rsid w:val="00BD307B"/>
    <w:rsid w:val="00C25A28"/>
    <w:rsid w:val="00C9556F"/>
    <w:rsid w:val="00CA7972"/>
    <w:rsid w:val="00CC4E02"/>
    <w:rsid w:val="00CE1CF6"/>
    <w:rsid w:val="00EC0134"/>
    <w:rsid w:val="00F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56F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9556F"/>
    <w:pPr>
      <w:keepNext/>
      <w:numPr>
        <w:numId w:val="5"/>
      </w:numPr>
      <w:autoSpaceDE w:val="0"/>
      <w:autoSpaceDN w:val="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556F"/>
    <w:pPr>
      <w:keepNext/>
      <w:numPr>
        <w:ilvl w:val="1"/>
        <w:numId w:val="5"/>
      </w:numPr>
      <w:autoSpaceDE w:val="0"/>
      <w:autoSpaceDN w:val="0"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C9556F"/>
    <w:pPr>
      <w:keepNext/>
      <w:numPr>
        <w:ilvl w:val="2"/>
        <w:numId w:val="5"/>
      </w:numPr>
      <w:bidi w:val="0"/>
      <w:ind w:right="0"/>
      <w:jc w:val="center"/>
      <w:outlineLvl w:val="2"/>
    </w:pPr>
    <w:rPr>
      <w:rFonts w:ascii="Tahoma" w:hAnsi="Tahoma" w:cs="Tahoma"/>
      <w:b/>
      <w:bCs/>
      <w:color w:val="FF0000"/>
      <w:sz w:val="30"/>
      <w:szCs w:val="30"/>
    </w:rPr>
  </w:style>
  <w:style w:type="paragraph" w:styleId="Heading4">
    <w:name w:val="heading 4"/>
    <w:basedOn w:val="Normal"/>
    <w:next w:val="Normal"/>
    <w:qFormat/>
    <w:rsid w:val="00C9556F"/>
    <w:pPr>
      <w:keepNext/>
      <w:numPr>
        <w:ilvl w:val="3"/>
        <w:numId w:val="5"/>
      </w:numPr>
      <w:ind w:right="0"/>
      <w:jc w:val="center"/>
      <w:outlineLvl w:val="3"/>
    </w:pPr>
    <w:rPr>
      <w:b/>
      <w:bCs/>
      <w:color w:val="993300"/>
      <w:sz w:val="36"/>
      <w:szCs w:val="36"/>
    </w:rPr>
  </w:style>
  <w:style w:type="paragraph" w:styleId="Heading5">
    <w:name w:val="heading 5"/>
    <w:basedOn w:val="Normal"/>
    <w:next w:val="Normal"/>
    <w:qFormat/>
    <w:rsid w:val="00C9556F"/>
    <w:pPr>
      <w:keepNext/>
      <w:numPr>
        <w:ilvl w:val="4"/>
        <w:numId w:val="5"/>
      </w:numPr>
      <w:autoSpaceDE w:val="0"/>
      <w:autoSpaceDN w:val="0"/>
      <w:adjustRightInd w:val="0"/>
      <w:ind w:right="0"/>
      <w:jc w:val="center"/>
      <w:outlineLvl w:val="4"/>
    </w:pPr>
    <w:rPr>
      <w:rFonts w:ascii="Arial" w:hAnsi="Arial"/>
      <w:color w:val="000000"/>
      <w:sz w:val="38"/>
      <w:szCs w:val="40"/>
      <w:lang w:eastAsia="en-US"/>
    </w:rPr>
  </w:style>
  <w:style w:type="paragraph" w:styleId="Heading6">
    <w:name w:val="heading 6"/>
    <w:basedOn w:val="Normal"/>
    <w:next w:val="Normal"/>
    <w:qFormat/>
    <w:rsid w:val="00C9556F"/>
    <w:pPr>
      <w:keepNext/>
      <w:numPr>
        <w:ilvl w:val="5"/>
        <w:numId w:val="5"/>
      </w:numPr>
      <w:autoSpaceDE w:val="0"/>
      <w:autoSpaceDN w:val="0"/>
      <w:bidi w:val="0"/>
      <w:adjustRightInd w:val="0"/>
      <w:ind w:right="0"/>
      <w:jc w:val="center"/>
      <w:outlineLvl w:val="5"/>
    </w:pPr>
    <w:rPr>
      <w:rFonts w:ascii="Arial" w:hAnsi="Arial"/>
      <w:b/>
      <w:bCs/>
      <w:color w:val="000066"/>
      <w:sz w:val="36"/>
      <w:szCs w:val="38"/>
      <w:lang w:eastAsia="en-US"/>
    </w:rPr>
  </w:style>
  <w:style w:type="paragraph" w:styleId="Heading7">
    <w:name w:val="heading 7"/>
    <w:basedOn w:val="Normal"/>
    <w:next w:val="Normal"/>
    <w:qFormat/>
    <w:rsid w:val="00C9556F"/>
    <w:pPr>
      <w:keepNext/>
      <w:numPr>
        <w:ilvl w:val="6"/>
        <w:numId w:val="5"/>
      </w:numPr>
      <w:ind w:right="0"/>
      <w:jc w:val="center"/>
      <w:outlineLvl w:val="6"/>
    </w:pPr>
    <w:rPr>
      <w:rFonts w:ascii="Arial" w:eastAsia="Al-Kharashi 3" w:hAnsi="Arial" w:cs="Arial"/>
      <w:b/>
      <w:bCs/>
      <w:vanish/>
      <w:color w:val="00007D"/>
    </w:rPr>
  </w:style>
  <w:style w:type="paragraph" w:styleId="Heading8">
    <w:name w:val="heading 8"/>
    <w:basedOn w:val="Normal"/>
    <w:next w:val="Normal"/>
    <w:qFormat/>
    <w:rsid w:val="00C9556F"/>
    <w:pPr>
      <w:keepNext/>
      <w:numPr>
        <w:ilvl w:val="7"/>
        <w:numId w:val="5"/>
      </w:numPr>
      <w:tabs>
        <w:tab w:val="left" w:pos="4650"/>
      </w:tabs>
      <w:ind w:right="0"/>
      <w:outlineLvl w:val="7"/>
    </w:pPr>
    <w:rPr>
      <w:rFonts w:ascii="Tahoma" w:hAnsi="Tahoma" w:cs="Tahoma"/>
      <w:b/>
      <w:bCs/>
      <w:color w:val="00007D"/>
    </w:rPr>
  </w:style>
  <w:style w:type="paragraph" w:styleId="Heading9">
    <w:name w:val="heading 9"/>
    <w:basedOn w:val="Normal"/>
    <w:next w:val="Normal"/>
    <w:qFormat/>
    <w:rsid w:val="00C9556F"/>
    <w:pPr>
      <w:keepNext/>
      <w:numPr>
        <w:ilvl w:val="8"/>
        <w:numId w:val="5"/>
      </w:numPr>
      <w:tabs>
        <w:tab w:val="left" w:pos="4650"/>
      </w:tabs>
      <w:ind w:right="0"/>
      <w:jc w:val="center"/>
      <w:outlineLvl w:val="8"/>
    </w:pPr>
    <w:rPr>
      <w:rFonts w:cs="Al-Kharashi 3"/>
      <w:vanish/>
      <w:color w:val="A50021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556F"/>
    <w:rPr>
      <w:sz w:val="32"/>
      <w:szCs w:val="32"/>
    </w:rPr>
  </w:style>
  <w:style w:type="paragraph" w:styleId="Subtitle">
    <w:name w:val="Subtitle"/>
    <w:basedOn w:val="Normal"/>
    <w:link w:val="SubtitleChar"/>
    <w:qFormat/>
    <w:rsid w:val="00C9556F"/>
    <w:pPr>
      <w:bidi w:val="0"/>
      <w:ind w:left="-360"/>
    </w:pPr>
    <w:rPr>
      <w:rFonts w:ascii="Arial" w:hAnsi="Arial" w:cs="Traditional Arabic"/>
      <w:b/>
      <w:bCs/>
      <w:sz w:val="20"/>
      <w:lang w:eastAsia="en-US"/>
    </w:rPr>
  </w:style>
  <w:style w:type="paragraph" w:styleId="Footer">
    <w:name w:val="footer"/>
    <w:basedOn w:val="Normal"/>
    <w:link w:val="FooterChar"/>
    <w:uiPriority w:val="99"/>
    <w:rsid w:val="00C9556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9556F"/>
    <w:rPr>
      <w:color w:val="0000FF"/>
      <w:u w:val="single"/>
    </w:rPr>
  </w:style>
  <w:style w:type="paragraph" w:styleId="BodyTextIndent">
    <w:name w:val="Body Text Indent"/>
    <w:basedOn w:val="Normal"/>
    <w:rsid w:val="00C9556F"/>
    <w:pPr>
      <w:bidi w:val="0"/>
      <w:ind w:left="454" w:hanging="284"/>
      <w:jc w:val="lowKashida"/>
    </w:pPr>
    <w:rPr>
      <w:rFonts w:ascii="Tahoma" w:eastAsia="Tahoma" w:hAnsi="Tahoma" w:cs="Tahoma"/>
      <w:color w:val="000000"/>
      <w:sz w:val="21"/>
      <w:szCs w:val="21"/>
      <w:lang w:eastAsia="en-US"/>
    </w:rPr>
  </w:style>
  <w:style w:type="paragraph" w:styleId="Header">
    <w:name w:val="header"/>
    <w:basedOn w:val="Normal"/>
    <w:link w:val="HeaderChar"/>
    <w:rsid w:val="00A02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DE8"/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7972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rsid w:val="005E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7938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2715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927157"/>
    <w:rPr>
      <w:rFonts w:ascii="Arial" w:hAnsi="Arial" w:cs="Traditional Arabic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ublish.csiro.au/journals/ajs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bookee.org/go/?u=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eg/search?hl=ar&amp;tbo=p&amp;tbm=bks&amp;q=inauthor:%22Martin+William+Steer%22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google.com.eg/search?hl=ar&amp;tbo=p&amp;tbm=bks&amp;q=inauthor:%22Brian+E.+S.+Gunning%22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amazon.com/s/ref=ntt_athr_dp_sr_1?_encoding=UTF8&amp;field-author=William%20V%20Dashek&amp;search-alias=books&amp;sort=relevancerank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6C9B3-3F1C-42EA-B956-BEE2C24E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AGRIC. MOSHTOHOR</Company>
  <LinksUpToDate>false</LinksUpToDate>
  <CharactersWithSpaces>6455</CharactersWithSpaces>
  <SharedDoc>false</SharedDoc>
  <HLinks>
    <vt:vector size="18" baseType="variant">
      <vt:variant>
        <vt:i4>5046352</vt:i4>
      </vt:variant>
      <vt:variant>
        <vt:i4>6</vt:i4>
      </vt:variant>
      <vt:variant>
        <vt:i4>0</vt:i4>
      </vt:variant>
      <vt:variant>
        <vt:i4>5</vt:i4>
      </vt:variant>
      <vt:variant>
        <vt:lpwstr>http://www.springerlink.com/</vt:lpwstr>
      </vt:variant>
      <vt:variant>
        <vt:lpwstr/>
      </vt:variant>
      <vt:variant>
        <vt:i4>6094928</vt:i4>
      </vt:variant>
      <vt:variant>
        <vt:i4>3</vt:i4>
      </vt:variant>
      <vt:variant>
        <vt:i4>0</vt:i4>
      </vt:variant>
      <vt:variant>
        <vt:i4>5</vt:i4>
      </vt:variant>
      <vt:variant>
        <vt:lpwstr>http://www.blakwell.com/</vt:lpwstr>
      </vt:variant>
      <vt:variant>
        <vt:lpwstr/>
      </vt:variant>
      <vt:variant>
        <vt:i4>4391002</vt:i4>
      </vt:variant>
      <vt:variant>
        <vt:i4>0</vt:i4>
      </vt:variant>
      <vt:variant>
        <vt:i4>0</vt:i4>
      </vt:variant>
      <vt:variant>
        <vt:i4>5</vt:i4>
      </vt:variant>
      <vt:variant>
        <vt:lpwstr>http://www.scincedirect.net/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FOOD SCIENCE</dc:creator>
  <cp:lastModifiedBy>DR.mohamed</cp:lastModifiedBy>
  <cp:revision>9</cp:revision>
  <cp:lastPrinted>2008-07-02T10:26:00Z</cp:lastPrinted>
  <dcterms:created xsi:type="dcterms:W3CDTF">2015-04-14T16:08:00Z</dcterms:created>
  <dcterms:modified xsi:type="dcterms:W3CDTF">2015-12-02T15:30:00Z</dcterms:modified>
</cp:coreProperties>
</file>