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A3" w:rsidRPr="00E864D7" w:rsidRDefault="006D7CA3" w:rsidP="006D7CA3">
      <w:pPr>
        <w:jc w:val="lowKashida"/>
        <w:rPr>
          <w:rFonts w:cs="Simplified Arabic"/>
          <w:sz w:val="26"/>
          <w:szCs w:val="26"/>
          <w:rtl/>
          <w:lang w:bidi="ar-EG"/>
        </w:rPr>
      </w:pPr>
      <w:r w:rsidRPr="00E864D7">
        <w:rPr>
          <w:rFonts w:cs="Simplified Arabic" w:hint="cs"/>
          <w:sz w:val="26"/>
          <w:szCs w:val="26"/>
          <w:rtl/>
          <w:lang w:bidi="ar-EG"/>
        </w:rPr>
        <w:t>ج</w:t>
      </w:r>
      <w:r w:rsidRPr="00E864D7">
        <w:rPr>
          <w:rFonts w:cs="Simplified Arabic"/>
          <w:sz w:val="26"/>
          <w:szCs w:val="26"/>
          <w:rtl/>
          <w:lang w:bidi="ar-EG"/>
        </w:rPr>
        <w:t>امعة بنهـــــــا– كلية الزراعـة</w:t>
      </w:r>
    </w:p>
    <w:p w:rsidR="006D7CA3" w:rsidRPr="00E864D7" w:rsidRDefault="006D7CA3" w:rsidP="006D7CA3">
      <w:pPr>
        <w:jc w:val="lowKashida"/>
        <w:rPr>
          <w:rFonts w:cs="Simplified Arabic" w:hint="cs"/>
          <w:sz w:val="26"/>
          <w:szCs w:val="26"/>
          <w:rtl/>
          <w:lang w:bidi="ar-EG"/>
        </w:rPr>
      </w:pPr>
      <w:r w:rsidRPr="00E864D7">
        <w:rPr>
          <w:rFonts w:cs="Simplified Arabic" w:hint="cs"/>
          <w:sz w:val="26"/>
          <w:szCs w:val="26"/>
          <w:rtl/>
          <w:lang w:bidi="ar-EG"/>
        </w:rPr>
        <w:t xml:space="preserve">    </w:t>
      </w:r>
      <w:r w:rsidRPr="00E864D7">
        <w:rPr>
          <w:rFonts w:cs="Simplified Arabic"/>
          <w:sz w:val="26"/>
          <w:szCs w:val="26"/>
          <w:rtl/>
          <w:lang w:bidi="ar-EG"/>
        </w:rPr>
        <w:t>قسم الأراضـــي</w:t>
      </w:r>
      <w:r w:rsidRPr="00E864D7">
        <w:rPr>
          <w:rFonts w:cs="Simplified Arabic" w:hint="cs"/>
          <w:sz w:val="26"/>
          <w:szCs w:val="26"/>
          <w:rtl/>
          <w:lang w:bidi="ar-EG"/>
        </w:rPr>
        <w:t xml:space="preserve"> والمياه </w:t>
      </w:r>
    </w:p>
    <w:p w:rsidR="006D7CA3" w:rsidRPr="00E864D7" w:rsidRDefault="006D7CA3" w:rsidP="006D7CA3">
      <w:pPr>
        <w:jc w:val="lowKashida"/>
        <w:rPr>
          <w:rFonts w:cs="Simplified Arabic"/>
          <w:sz w:val="26"/>
          <w:szCs w:val="26"/>
          <w:rtl/>
          <w:lang w:bidi="ar-EG"/>
        </w:rPr>
      </w:pPr>
      <w:r w:rsidRPr="00E864D7">
        <w:rPr>
          <w:rFonts w:cs="Simplified Arabic" w:hint="cs"/>
          <w:sz w:val="26"/>
          <w:szCs w:val="26"/>
          <w:rtl/>
          <w:lang w:bidi="ar-EG"/>
        </w:rPr>
        <w:t xml:space="preserve">       </w:t>
      </w:r>
      <w:r w:rsidRPr="00E864D7">
        <w:rPr>
          <w:rFonts w:cs="Simplified Arabic"/>
          <w:sz w:val="26"/>
          <w:szCs w:val="26"/>
          <w:rtl/>
          <w:lang w:bidi="ar-EG"/>
        </w:rPr>
        <w:t xml:space="preserve">*************                             </w:t>
      </w:r>
    </w:p>
    <w:p w:rsidR="006D7CA3" w:rsidRPr="00E864D7" w:rsidRDefault="006D7CA3" w:rsidP="006D7CA3">
      <w:pPr>
        <w:jc w:val="center"/>
        <w:rPr>
          <w:rFonts w:cs="Simplified Arabic"/>
          <w:sz w:val="26"/>
          <w:szCs w:val="26"/>
          <w:rtl/>
          <w:lang w:bidi="ar-EG"/>
        </w:rPr>
      </w:pPr>
      <w:r w:rsidRPr="00E864D7">
        <w:rPr>
          <w:rFonts w:cs="Simplified Arabic"/>
          <w:sz w:val="26"/>
          <w:szCs w:val="26"/>
          <w:rtl/>
          <w:lang w:bidi="ar-EG"/>
        </w:rPr>
        <w:t>محضـــــــــــــــر</w:t>
      </w:r>
    </w:p>
    <w:p w:rsidR="006D7CA3" w:rsidRPr="00E864D7" w:rsidRDefault="006D7CA3" w:rsidP="006D7CA3">
      <w:pPr>
        <w:jc w:val="center"/>
        <w:rPr>
          <w:rFonts w:cs="Simplified Arabic" w:hint="cs"/>
          <w:sz w:val="26"/>
          <w:szCs w:val="26"/>
          <w:rtl/>
          <w:lang w:bidi="ar-EG"/>
        </w:rPr>
      </w:pPr>
      <w:r w:rsidRPr="00E864D7">
        <w:rPr>
          <w:rFonts w:cs="Simplified Arabic"/>
          <w:sz w:val="26"/>
          <w:szCs w:val="26"/>
          <w:rtl/>
          <w:lang w:bidi="ar-EG"/>
        </w:rPr>
        <w:t>اجتماع مجلس القسم المنعقد يوم الأ</w:t>
      </w:r>
      <w:r w:rsidRPr="00E864D7">
        <w:rPr>
          <w:rFonts w:cs="Simplified Arabic" w:hint="cs"/>
          <w:sz w:val="26"/>
          <w:szCs w:val="26"/>
          <w:rtl/>
          <w:lang w:bidi="ar-EG"/>
        </w:rPr>
        <w:t>حد</w:t>
      </w:r>
      <w:r w:rsidRPr="00E864D7">
        <w:rPr>
          <w:rFonts w:cs="Simplified Arabic"/>
          <w:sz w:val="26"/>
          <w:szCs w:val="26"/>
          <w:rtl/>
          <w:lang w:bidi="ar-EG"/>
        </w:rPr>
        <w:t xml:space="preserve"> الموافق</w:t>
      </w:r>
      <w:r w:rsidRPr="00E864D7">
        <w:rPr>
          <w:rFonts w:cs="Simplified Arabic" w:hint="cs"/>
          <w:sz w:val="26"/>
          <w:szCs w:val="26"/>
          <w:rtl/>
          <w:lang w:bidi="ar-EG"/>
        </w:rPr>
        <w:t xml:space="preserve"> 1/2/2015م  </w:t>
      </w:r>
    </w:p>
    <w:p w:rsidR="006D7CA3" w:rsidRPr="00E864D7" w:rsidRDefault="006D7CA3" w:rsidP="006D7CA3">
      <w:pPr>
        <w:rPr>
          <w:rFonts w:cs="Simplified Arabic" w:hint="cs"/>
          <w:sz w:val="26"/>
          <w:szCs w:val="26"/>
          <w:rtl/>
          <w:lang w:bidi="ar-EG"/>
        </w:rPr>
      </w:pPr>
      <w:r w:rsidRPr="00E864D7">
        <w:rPr>
          <w:rFonts w:cs="Simplified Arabic" w:hint="cs"/>
          <w:sz w:val="26"/>
          <w:szCs w:val="26"/>
          <w:rtl/>
          <w:lang w:bidi="ar-EG"/>
        </w:rPr>
        <w:t xml:space="preserve">    </w:t>
      </w:r>
      <w:r w:rsidRPr="00E864D7">
        <w:rPr>
          <w:rFonts w:cs="Simplified Arabic"/>
          <w:sz w:val="26"/>
          <w:szCs w:val="26"/>
          <w:rtl/>
          <w:lang w:bidi="ar-EG"/>
        </w:rPr>
        <w:t>إنه في يوم الأ</w:t>
      </w:r>
      <w:r w:rsidRPr="00E864D7">
        <w:rPr>
          <w:rFonts w:cs="Simplified Arabic" w:hint="cs"/>
          <w:sz w:val="26"/>
          <w:szCs w:val="26"/>
          <w:rtl/>
          <w:lang w:bidi="ar-EG"/>
        </w:rPr>
        <w:t xml:space="preserve">حد </w:t>
      </w:r>
      <w:r w:rsidRPr="00E864D7">
        <w:rPr>
          <w:rFonts w:cs="Simplified Arabic"/>
          <w:sz w:val="26"/>
          <w:szCs w:val="26"/>
          <w:rtl/>
          <w:lang w:bidi="ar-EG"/>
        </w:rPr>
        <w:t xml:space="preserve">الموافق </w:t>
      </w:r>
      <w:r w:rsidRPr="00E864D7">
        <w:rPr>
          <w:rFonts w:cs="Simplified Arabic" w:hint="cs"/>
          <w:sz w:val="26"/>
          <w:szCs w:val="26"/>
          <w:rtl/>
          <w:lang w:bidi="ar-EG"/>
        </w:rPr>
        <w:t>1</w:t>
      </w:r>
      <w:r w:rsidRPr="00E864D7">
        <w:rPr>
          <w:rFonts w:cs="Simplified Arabic"/>
          <w:sz w:val="26"/>
          <w:szCs w:val="26"/>
          <w:rtl/>
          <w:lang w:bidi="ar-EG"/>
        </w:rPr>
        <w:t>/</w:t>
      </w:r>
      <w:r w:rsidRPr="00E864D7">
        <w:rPr>
          <w:rFonts w:cs="Simplified Arabic" w:hint="cs"/>
          <w:sz w:val="26"/>
          <w:szCs w:val="26"/>
          <w:rtl/>
          <w:lang w:bidi="ar-EG"/>
        </w:rPr>
        <w:t>2</w:t>
      </w:r>
      <w:r w:rsidRPr="00E864D7">
        <w:rPr>
          <w:rFonts w:cs="Simplified Arabic"/>
          <w:sz w:val="26"/>
          <w:szCs w:val="26"/>
          <w:rtl/>
          <w:lang w:bidi="ar-EG"/>
        </w:rPr>
        <w:t>/201</w:t>
      </w:r>
      <w:r w:rsidRPr="00E864D7">
        <w:rPr>
          <w:rFonts w:cs="Simplified Arabic" w:hint="cs"/>
          <w:sz w:val="26"/>
          <w:szCs w:val="26"/>
          <w:rtl/>
          <w:lang w:bidi="ar-EG"/>
        </w:rPr>
        <w:t>5</w:t>
      </w:r>
      <w:r w:rsidRPr="00E864D7">
        <w:rPr>
          <w:rFonts w:cs="Simplified Arabic"/>
          <w:sz w:val="26"/>
          <w:szCs w:val="26"/>
          <w:rtl/>
          <w:lang w:bidi="ar-EG"/>
        </w:rPr>
        <w:t xml:space="preserve">م عقد اجتماع مجلس القسم برئاسة أ. </w:t>
      </w:r>
      <w:r w:rsidRPr="00E864D7">
        <w:rPr>
          <w:rFonts w:cs="Simplified Arabic" w:hint="cs"/>
          <w:sz w:val="26"/>
          <w:szCs w:val="26"/>
          <w:rtl/>
          <w:lang w:bidi="ar-EG"/>
        </w:rPr>
        <w:t xml:space="preserve">د/ أبو النصر هاشم عبد </w:t>
      </w:r>
      <w:r w:rsidRPr="00E864D7">
        <w:rPr>
          <w:rFonts w:cs="Simplified Arabic"/>
          <w:sz w:val="26"/>
          <w:szCs w:val="26"/>
          <w:rtl/>
          <w:lang w:bidi="ar-EG"/>
        </w:rPr>
        <w:t>الحميد</w:t>
      </w:r>
      <w:r w:rsidRPr="00E864D7">
        <w:rPr>
          <w:rFonts w:cs="Simplified Arabic" w:hint="cs"/>
          <w:sz w:val="26"/>
          <w:szCs w:val="26"/>
          <w:rtl/>
          <w:lang w:bidi="ar-EG"/>
        </w:rPr>
        <w:t xml:space="preserve">  رئيس المجلس </w:t>
      </w:r>
      <w:r w:rsidRPr="00E864D7">
        <w:rPr>
          <w:rFonts w:cs="Simplified Arabic"/>
          <w:sz w:val="26"/>
          <w:szCs w:val="26"/>
          <w:rtl/>
          <w:lang w:bidi="ar-EG"/>
        </w:rPr>
        <w:t>وحضور</w:t>
      </w:r>
      <w:r w:rsidRPr="00E864D7">
        <w:rPr>
          <w:rFonts w:cs="Simplified Arabic" w:hint="cs"/>
          <w:sz w:val="26"/>
          <w:szCs w:val="26"/>
          <w:rtl/>
          <w:lang w:bidi="ar-EG"/>
        </w:rPr>
        <w:t>أ.</w:t>
      </w:r>
      <w:r w:rsidRPr="00E864D7">
        <w:rPr>
          <w:rFonts w:cs="Simplified Arabic"/>
          <w:sz w:val="26"/>
          <w:szCs w:val="26"/>
          <w:rtl/>
          <w:lang w:bidi="ar-EG"/>
        </w:rPr>
        <w:t xml:space="preserve"> د/ إيهاب محمد فريد - أمين المجلس وحضور السادة الأساتذة أعضاء المجلس واتخذت القرارات التالية :-</w:t>
      </w:r>
    </w:p>
    <w:p w:rsidR="006D7CA3" w:rsidRPr="00E864D7" w:rsidRDefault="006D7CA3" w:rsidP="006D7CA3">
      <w:pPr>
        <w:jc w:val="lowKashida"/>
        <w:rPr>
          <w:rFonts w:hint="cs"/>
          <w:sz w:val="26"/>
          <w:szCs w:val="26"/>
          <w:rtl/>
          <w:lang w:bidi="ar-EG"/>
        </w:rPr>
      </w:pPr>
      <w:r w:rsidRPr="00E864D7">
        <w:rPr>
          <w:rFonts w:cs="Simplified Arabic" w:hint="cs"/>
          <w:sz w:val="26"/>
          <w:szCs w:val="26"/>
          <w:rtl/>
          <w:lang w:bidi="ar-EG"/>
        </w:rPr>
        <w:t>1-الم</w:t>
      </w:r>
      <w:r w:rsidRPr="00E864D7">
        <w:rPr>
          <w:rFonts w:cs="Simplified Arabic"/>
          <w:sz w:val="26"/>
          <w:szCs w:val="26"/>
          <w:rtl/>
          <w:lang w:bidi="ar-EG"/>
        </w:rPr>
        <w:t>صادقة على قرارات مجلس القسم السابق</w:t>
      </w:r>
      <w:r w:rsidRPr="00E864D7">
        <w:rPr>
          <w:rFonts w:hint="cs"/>
          <w:sz w:val="26"/>
          <w:szCs w:val="26"/>
          <w:rtl/>
          <w:lang w:bidi="ar-EG"/>
        </w:rPr>
        <w:t xml:space="preserve"> ..</w:t>
      </w:r>
    </w:p>
    <w:p w:rsidR="006D7CA3" w:rsidRPr="00E864D7" w:rsidRDefault="006D7CA3" w:rsidP="006D7CA3">
      <w:pPr>
        <w:jc w:val="lowKashida"/>
        <w:rPr>
          <w:rFonts w:hint="cs"/>
          <w:rtl/>
          <w:lang w:bidi="ar-EG"/>
        </w:rPr>
      </w:pPr>
      <w:r w:rsidRPr="00E864D7">
        <w:rPr>
          <w:rFonts w:hint="cs"/>
          <w:rtl/>
          <w:lang w:bidi="ar-EG"/>
        </w:rPr>
        <w:t xml:space="preserve">2-خطاب وارد من جامعة بنها نائب رئيس الجامعة </w:t>
      </w:r>
      <w:r w:rsidRPr="00E864D7">
        <w:rPr>
          <w:rtl/>
          <w:lang w:bidi="ar-EG"/>
        </w:rPr>
        <w:t>–</w:t>
      </w:r>
      <w:r w:rsidRPr="00E864D7">
        <w:rPr>
          <w:rFonts w:hint="cs"/>
          <w:rtl/>
          <w:lang w:bidi="ar-EG"/>
        </w:rPr>
        <w:t xml:space="preserve">لشئون الدراسات العليا </w:t>
      </w:r>
      <w:r w:rsidRPr="00E864D7">
        <w:rPr>
          <w:rtl/>
          <w:lang w:bidi="ar-EG"/>
        </w:rPr>
        <w:t>–</w:t>
      </w:r>
      <w:r w:rsidRPr="00E864D7">
        <w:rPr>
          <w:rFonts w:hint="cs"/>
          <w:rtl/>
          <w:lang w:bidi="ar-EG"/>
        </w:rPr>
        <w:t xml:space="preserve"> بشأن قيام الجامعة الأردنية تنظيم المعرض والمؤتمر الدولى الثانى للاعليم العالى 2015م بالتعاون مع شركة (نعم أطلس )خلال الفترة من 4:5 مارس 2015م .</w:t>
      </w:r>
    </w:p>
    <w:p w:rsidR="006D7CA3" w:rsidRPr="00E864D7" w:rsidRDefault="006D7CA3" w:rsidP="006D7CA3">
      <w:pPr>
        <w:jc w:val="lowKashida"/>
        <w:rPr>
          <w:rFonts w:cs="Simplified Arabic" w:hint="cs"/>
          <w:rtl/>
          <w:lang w:bidi="ar-EG"/>
        </w:rPr>
      </w:pPr>
      <w:r w:rsidRPr="00E864D7">
        <w:rPr>
          <w:rFonts w:cs="Simplified Arabic" w:hint="cs"/>
          <w:rtl/>
          <w:lang w:bidi="ar-EG"/>
        </w:rPr>
        <w:t>القــــــرار :- أحيط المجلس</w:t>
      </w:r>
    </w:p>
    <w:p w:rsidR="006D7CA3" w:rsidRPr="00E864D7" w:rsidRDefault="006D7CA3" w:rsidP="006D7CA3">
      <w:pPr>
        <w:jc w:val="lowKashida"/>
        <w:rPr>
          <w:rFonts w:hint="cs"/>
          <w:rtl/>
          <w:lang w:bidi="ar-EG"/>
        </w:rPr>
      </w:pPr>
      <w:r w:rsidRPr="00E864D7">
        <w:rPr>
          <w:rFonts w:hint="cs"/>
          <w:rtl/>
          <w:lang w:bidi="ar-EG"/>
        </w:rPr>
        <w:t xml:space="preserve">3-خطاب وارد من جامعة بنها نائب رئيس الجامعة </w:t>
      </w:r>
      <w:r w:rsidRPr="00E864D7">
        <w:rPr>
          <w:rtl/>
          <w:lang w:bidi="ar-EG"/>
        </w:rPr>
        <w:t>–</w:t>
      </w:r>
      <w:r w:rsidRPr="00E864D7">
        <w:rPr>
          <w:rFonts w:hint="cs"/>
          <w:rtl/>
          <w:lang w:bidi="ar-EG"/>
        </w:rPr>
        <w:t xml:space="preserve">لشئون الدراسات العليا </w:t>
      </w:r>
      <w:r w:rsidRPr="00E864D7">
        <w:rPr>
          <w:rtl/>
          <w:lang w:bidi="ar-EG"/>
        </w:rPr>
        <w:t>–</w:t>
      </w:r>
      <w:r w:rsidRPr="00E864D7">
        <w:rPr>
          <w:rFonts w:hint="cs"/>
          <w:rtl/>
          <w:lang w:bidi="ar-EG"/>
        </w:rPr>
        <w:t xml:space="preserve"> بشأن دعوة السادة أعضاء هيئة  التدريس بالجامعة للمشاركة فى فعاليات المؤتمر الدولى للتعاون بين الصناعة والبحث العلمى والذى يشارك فى تنظيمة العديد من الجهات والمؤسسات المحلية والدولية وذلك خلال الفترة من 7/4/2015 إلى 9/4/2015م .</w:t>
      </w:r>
    </w:p>
    <w:p w:rsidR="006D7CA3" w:rsidRPr="00E864D7" w:rsidRDefault="006D7CA3" w:rsidP="006D7CA3">
      <w:pPr>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jc w:val="lowKashida"/>
        <w:rPr>
          <w:rFonts w:hint="cs"/>
          <w:rtl/>
          <w:lang w:bidi="ar-EG"/>
        </w:rPr>
      </w:pPr>
      <w:r w:rsidRPr="00E864D7">
        <w:rPr>
          <w:rFonts w:hint="cs"/>
          <w:rtl/>
          <w:lang w:bidi="ar-EG"/>
        </w:rPr>
        <w:t xml:space="preserve">4- خطاب وارد من جامعة بنها نائب رئيس الجامعة </w:t>
      </w:r>
      <w:r w:rsidRPr="00E864D7">
        <w:rPr>
          <w:rtl/>
          <w:lang w:bidi="ar-EG"/>
        </w:rPr>
        <w:t>–</w:t>
      </w:r>
      <w:r w:rsidRPr="00E864D7">
        <w:rPr>
          <w:rFonts w:hint="cs"/>
          <w:rtl/>
          <w:lang w:bidi="ar-EG"/>
        </w:rPr>
        <w:t xml:space="preserve">لشئون الدراسات العليا </w:t>
      </w:r>
      <w:r w:rsidRPr="00E864D7">
        <w:rPr>
          <w:rtl/>
          <w:lang w:bidi="ar-EG"/>
        </w:rPr>
        <w:t>–</w:t>
      </w:r>
      <w:r w:rsidRPr="00E864D7">
        <w:rPr>
          <w:rFonts w:hint="cs"/>
          <w:rtl/>
          <w:lang w:bidi="ar-EG"/>
        </w:rPr>
        <w:t xml:space="preserve"> بشأن التأكيد على ضرورةعدم  إبرام أية اتفاقيات أو بروتوكولات تعاون مع أية كيانات أو جهات إلا إذا كانت معتمدة رسميا من الوزارة . </w:t>
      </w:r>
    </w:p>
    <w:p w:rsidR="006D7CA3" w:rsidRPr="00E864D7" w:rsidRDefault="006D7CA3" w:rsidP="006D7CA3">
      <w:pPr>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jc w:val="lowKashida"/>
        <w:rPr>
          <w:rFonts w:hint="cs"/>
          <w:rtl/>
          <w:lang w:bidi="ar-EG"/>
        </w:rPr>
      </w:pPr>
      <w:r w:rsidRPr="00E864D7">
        <w:rPr>
          <w:rFonts w:hint="cs"/>
          <w:rtl/>
          <w:lang w:bidi="ar-EG"/>
        </w:rPr>
        <w:t xml:space="preserve">5- خطاب وارد من جامعة بنها نائب رئيس الجامعة </w:t>
      </w:r>
      <w:r w:rsidRPr="00E864D7">
        <w:rPr>
          <w:rtl/>
          <w:lang w:bidi="ar-EG"/>
        </w:rPr>
        <w:t>–</w:t>
      </w:r>
      <w:r w:rsidRPr="00E864D7">
        <w:rPr>
          <w:rFonts w:hint="cs"/>
          <w:rtl/>
          <w:lang w:bidi="ar-EG"/>
        </w:rPr>
        <w:t xml:space="preserve">لشئون الدراسات العليا </w:t>
      </w:r>
      <w:r w:rsidRPr="00E864D7">
        <w:rPr>
          <w:rtl/>
          <w:lang w:bidi="ar-EG"/>
        </w:rPr>
        <w:t>–</w:t>
      </w:r>
      <w:r w:rsidRPr="00E864D7">
        <w:rPr>
          <w:rFonts w:hint="cs"/>
          <w:rtl/>
          <w:lang w:bidi="ar-EG"/>
        </w:rPr>
        <w:t xml:space="preserve"> بشأن التعاون مع الجمعية المصرية لعلوم البيئة سوف تنظم مؤتمرها الدولى السادس للعلوم البيئية تحت عنوان " الوراثة ، التقنية الحيوية والتنمية المستدامة لبيئة نظيفة " وذلك خلال الفترة من 2-4 فبراير 2015م بالاسماعيلية . </w:t>
      </w:r>
    </w:p>
    <w:p w:rsidR="006D7CA3" w:rsidRPr="00E864D7" w:rsidRDefault="006D7CA3" w:rsidP="006D7CA3">
      <w:pPr>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hint="cs"/>
          <w:rtl/>
          <w:lang w:bidi="ar-EG"/>
        </w:rPr>
      </w:pPr>
      <w:r w:rsidRPr="00E864D7">
        <w:rPr>
          <w:rFonts w:hint="cs"/>
          <w:rtl/>
          <w:lang w:bidi="ar-EG"/>
        </w:rPr>
        <w:t xml:space="preserve">خطاب وارد من جامعة بنها نائب رئيس الجامعة </w:t>
      </w:r>
      <w:r w:rsidRPr="00E864D7">
        <w:rPr>
          <w:rtl/>
          <w:lang w:bidi="ar-EG"/>
        </w:rPr>
        <w:t>–</w:t>
      </w:r>
      <w:r w:rsidRPr="00E864D7">
        <w:rPr>
          <w:rFonts w:hint="cs"/>
          <w:rtl/>
          <w:lang w:bidi="ar-EG"/>
        </w:rPr>
        <w:t xml:space="preserve"> بشأن خطاب الجمعية المصرية لتنمية الثروة السمكية على صحة الأنسان والمتضمن قيام مجلس إدارة الجمعية بعقد المؤتمرالسنوى السابع عشر للجمعية  تحت عنوان " التنمية المتواصلة للموارد المائية " استخدام تقنيات الاستشعار من بعد فى تنمية البحيرات الشمالية " والذى سوف يعقد يوم 18/3/ 2015م بدار الضيافة بجامعة عين شمس بالقاهرة  . </w:t>
      </w:r>
    </w:p>
    <w:p w:rsidR="006D7CA3" w:rsidRPr="00E864D7" w:rsidRDefault="006D7CA3" w:rsidP="006D7CA3">
      <w:pPr>
        <w:jc w:val="lowKashida"/>
        <w:rPr>
          <w:rFonts w:cs="Simplified Arabic"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cs="Simplified Arabic" w:hint="cs"/>
          <w:rtl/>
          <w:lang w:bidi="ar-EG"/>
        </w:rPr>
      </w:pPr>
      <w:r w:rsidRPr="00E864D7">
        <w:rPr>
          <w:rFonts w:hint="cs"/>
          <w:rtl/>
          <w:lang w:bidi="ar-EG"/>
        </w:rPr>
        <w:lastRenderedPageBreak/>
        <w:t xml:space="preserve">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التوعية الاشعاعية البيئية بالمنشآت البترولية والصناعية " وذلك فى الفترة من 1/3/2015م إلى 5/3/2015م .</w:t>
      </w:r>
    </w:p>
    <w:p w:rsidR="006D7CA3" w:rsidRPr="00E864D7" w:rsidRDefault="006D7CA3" w:rsidP="006D7CA3">
      <w:pPr>
        <w:ind w:left="141"/>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cs="Simplified Arabic" w:hint="cs"/>
          <w:rtl/>
          <w:lang w:bidi="ar-EG"/>
        </w:rPr>
      </w:pPr>
      <w:r w:rsidRPr="00E864D7">
        <w:rPr>
          <w:rFonts w:hint="cs"/>
          <w:rtl/>
          <w:lang w:bidi="ar-EG"/>
        </w:rPr>
        <w:t xml:space="preserve">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استخدام النظائر المشعة والثابتة فى الدراسات الزراعية والهيدرولوجية فى الفترة من 8/3/2015م إلى 12/3/2015م .</w:t>
      </w:r>
    </w:p>
    <w:p w:rsidR="006D7CA3" w:rsidRPr="00E864D7" w:rsidRDefault="006D7CA3" w:rsidP="006D7CA3">
      <w:pPr>
        <w:ind w:left="141"/>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cs="Simplified Arabic" w:hint="cs"/>
          <w:rtl/>
          <w:lang w:bidi="ar-EG"/>
        </w:rPr>
      </w:pPr>
      <w:r w:rsidRPr="00E864D7">
        <w:rPr>
          <w:rFonts w:hint="cs"/>
          <w:rtl/>
          <w:lang w:bidi="ar-EG"/>
        </w:rPr>
        <w:t xml:space="preserve">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الرقابة الإشعاعية " فى الفترة من 15/3/2015م إلى 26/3/2015م .</w:t>
      </w:r>
    </w:p>
    <w:p w:rsidR="006D7CA3" w:rsidRPr="00E864D7" w:rsidRDefault="006D7CA3" w:rsidP="006D7CA3">
      <w:pPr>
        <w:ind w:left="141"/>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cs="Simplified Arabic" w:hint="cs"/>
          <w:rtl/>
          <w:lang w:bidi="ar-EG"/>
        </w:rPr>
      </w:pPr>
      <w:r w:rsidRPr="00E864D7">
        <w:rPr>
          <w:rFonts w:hint="cs"/>
          <w:rtl/>
          <w:lang w:bidi="ar-EG"/>
        </w:rPr>
        <w:t xml:space="preserve">خطاب وارد من مركز الشرق الأوسط الإقليمى للنظائر المشعة للدول العربية  </w:t>
      </w:r>
      <w:r w:rsidRPr="00E864D7">
        <w:rPr>
          <w:rtl/>
          <w:lang w:bidi="ar-EG"/>
        </w:rPr>
        <w:t>–</w:t>
      </w:r>
      <w:r w:rsidRPr="00E864D7">
        <w:rPr>
          <w:rFonts w:hint="cs"/>
          <w:rtl/>
          <w:lang w:bidi="ar-EG"/>
        </w:rPr>
        <w:t xml:space="preserve"> بشأن تنظيم ورشة عمل فى مجال " استخدام تقنيات النظائر المشعة فى كشف وتحديد مشاكل الأنظمة الصناعية فى الفترة من 5/4/2015م إلى 9/4/2015م .</w:t>
      </w:r>
    </w:p>
    <w:p w:rsidR="006D7CA3" w:rsidRPr="00E864D7" w:rsidRDefault="006D7CA3" w:rsidP="006D7CA3">
      <w:pPr>
        <w:ind w:left="141"/>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cs="Simplified Arabic" w:hint="cs"/>
          <w:rtl/>
          <w:lang w:bidi="ar-EG"/>
        </w:rPr>
      </w:pPr>
      <w:r w:rsidRPr="00E864D7">
        <w:rPr>
          <w:rFonts w:cs="Simplified Arabic" w:hint="cs"/>
          <w:rtl/>
          <w:lang w:bidi="ar-EG"/>
        </w:rPr>
        <w:t xml:space="preserve">خطاب وارد من كلية العلوم </w:t>
      </w:r>
      <w:r w:rsidRPr="00E864D7">
        <w:rPr>
          <w:rFonts w:cs="Simplified Arabic"/>
          <w:rtl/>
          <w:lang w:bidi="ar-EG"/>
        </w:rPr>
        <w:t>–</w:t>
      </w:r>
      <w:r w:rsidRPr="00E864D7">
        <w:rPr>
          <w:rFonts w:cs="Simplified Arabic" w:hint="cs"/>
          <w:rtl/>
          <w:lang w:bidi="ar-EG"/>
        </w:rPr>
        <w:t>جامعة الأزهر بشأن تنظيم ورشة عمل بعنوان مقدمة فى تصميم التجارب وتحليل البيانات إحصائيا" وذلك فى الفترة من 8 /2/ إلى 12/2/215م بمقر المعهد القومى للتدريب .</w:t>
      </w:r>
    </w:p>
    <w:p w:rsidR="006D7CA3" w:rsidRPr="00E864D7" w:rsidRDefault="006D7CA3" w:rsidP="006D7CA3">
      <w:pPr>
        <w:ind w:left="141"/>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numPr>
          <w:ilvl w:val="0"/>
          <w:numId w:val="1"/>
        </w:numPr>
        <w:spacing w:after="0" w:line="240" w:lineRule="auto"/>
        <w:jc w:val="lowKashida"/>
        <w:rPr>
          <w:rFonts w:hint="cs"/>
          <w:rtl/>
          <w:lang w:bidi="ar-EG"/>
        </w:rPr>
      </w:pPr>
      <w:r w:rsidRPr="00E864D7">
        <w:rPr>
          <w:rFonts w:hint="cs"/>
          <w:rtl/>
          <w:lang w:bidi="ar-EG"/>
        </w:rPr>
        <w:t xml:space="preserve">خطاب وارد من وزارة الزراعة </w:t>
      </w:r>
      <w:r w:rsidRPr="00E864D7">
        <w:rPr>
          <w:rtl/>
          <w:lang w:bidi="ar-EG"/>
        </w:rPr>
        <w:t>–</w:t>
      </w:r>
      <w:r w:rsidRPr="00E864D7">
        <w:rPr>
          <w:rFonts w:hint="cs"/>
          <w:rtl/>
          <w:lang w:bidi="ar-EG"/>
        </w:rPr>
        <w:t xml:space="preserve"> معهد بحوث وقاية النباتات </w:t>
      </w:r>
      <w:r w:rsidRPr="00E864D7">
        <w:rPr>
          <w:rtl/>
          <w:lang w:bidi="ar-EG"/>
        </w:rPr>
        <w:t>–</w:t>
      </w:r>
      <w:r w:rsidRPr="00E864D7">
        <w:rPr>
          <w:rFonts w:hint="cs"/>
          <w:rtl/>
          <w:lang w:bidi="ar-EG"/>
        </w:rPr>
        <w:t xml:space="preserve"> بشأن عقد المؤتمر الدولى الخامس بعنوان " التنمية الزراعية المستدامة إنتاج الزراعى وتحديات وقاية النبات " وذلك فى الفترة من 3-6 مايو 2015م بمد ينة الغردقة .</w:t>
      </w:r>
    </w:p>
    <w:p w:rsidR="006D7CA3" w:rsidRPr="00E864D7" w:rsidRDefault="006D7CA3" w:rsidP="006D7CA3">
      <w:pPr>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jc w:val="lowKashida"/>
        <w:rPr>
          <w:rFonts w:hint="cs"/>
          <w:rtl/>
          <w:lang w:bidi="ar-EG"/>
        </w:rPr>
      </w:pPr>
      <w:r w:rsidRPr="00E864D7">
        <w:rPr>
          <w:rFonts w:hint="cs"/>
          <w:rtl/>
          <w:lang w:bidi="ar-EG"/>
        </w:rPr>
        <w:t xml:space="preserve">13- خطاب وارد من أكاديمية البحث العلمى والتكنولوجيا </w:t>
      </w:r>
      <w:r w:rsidRPr="00E864D7">
        <w:rPr>
          <w:rtl/>
          <w:lang w:bidi="ar-EG"/>
        </w:rPr>
        <w:t>–</w:t>
      </w:r>
      <w:r w:rsidRPr="00E864D7">
        <w:rPr>
          <w:rFonts w:hint="cs"/>
          <w:rtl/>
          <w:lang w:bidi="ar-EG"/>
        </w:rPr>
        <w:t xml:space="preserve"> بشأن ربط المجتمع العلمى المصرى بنظيره الدولى حتى يظل علماؤنا على اطلاع دائم على كل ما هو جديد فى العلم والتكنولوجيا . </w:t>
      </w:r>
    </w:p>
    <w:p w:rsidR="006D7CA3" w:rsidRPr="00E864D7" w:rsidRDefault="006D7CA3" w:rsidP="006D7CA3">
      <w:pPr>
        <w:jc w:val="lowKashida"/>
        <w:rPr>
          <w:rFonts w:hint="cs"/>
          <w:rtl/>
          <w:lang w:bidi="ar-EG"/>
        </w:rPr>
      </w:pPr>
      <w:r w:rsidRPr="00E864D7">
        <w:rPr>
          <w:rFonts w:cs="Simplified Arabic" w:hint="cs"/>
          <w:rtl/>
          <w:lang w:bidi="ar-EG"/>
        </w:rPr>
        <w:t>القــــــرار :- أحيط المجلس</w:t>
      </w:r>
    </w:p>
    <w:p w:rsidR="006D7CA3" w:rsidRPr="00E864D7" w:rsidRDefault="006D7CA3" w:rsidP="006D7CA3">
      <w:pPr>
        <w:jc w:val="lowKashida"/>
        <w:rPr>
          <w:rFonts w:hint="cs"/>
          <w:rtl/>
          <w:lang w:bidi="ar-EG"/>
        </w:rPr>
      </w:pPr>
      <w:r w:rsidRPr="00E864D7">
        <w:rPr>
          <w:rFonts w:hint="cs"/>
          <w:rtl/>
          <w:lang w:bidi="ar-EG"/>
        </w:rPr>
        <w:t xml:space="preserve">14- خطاب وارد من جامعة بنها - بشأن شروط التقدم للترقية لدرجة (أستاذ مساعد </w:t>
      </w:r>
      <w:r w:rsidRPr="00E864D7">
        <w:rPr>
          <w:rtl/>
          <w:lang w:bidi="ar-EG"/>
        </w:rPr>
        <w:t>–</w:t>
      </w:r>
      <w:r w:rsidRPr="00E864D7">
        <w:rPr>
          <w:rFonts w:hint="cs"/>
          <w:rtl/>
          <w:lang w:bidi="ar-EG"/>
        </w:rPr>
        <w:t xml:space="preserve"> أستاذ ) أن يقوم عضو هيئة التدريس بتحميل </w:t>
      </w:r>
      <w:r w:rsidRPr="00E864D7">
        <w:rPr>
          <w:lang w:bidi="ar-EG"/>
        </w:rPr>
        <w:t>Uploading</w:t>
      </w:r>
      <w:r w:rsidRPr="00E864D7">
        <w:rPr>
          <w:rFonts w:hint="cs"/>
          <w:rtl/>
          <w:lang w:bidi="ar-EG"/>
        </w:rPr>
        <w:t xml:space="preserve"> </w:t>
      </w:r>
      <w:r w:rsidRPr="00E864D7">
        <w:rPr>
          <w:rtl/>
          <w:lang w:bidi="ar-EG"/>
        </w:rPr>
        <w:t>–</w:t>
      </w:r>
      <w:r w:rsidRPr="00E864D7">
        <w:rPr>
          <w:rFonts w:hint="cs"/>
          <w:rtl/>
          <w:lang w:bidi="ar-EG"/>
        </w:rPr>
        <w:t xml:space="preserve"> أبحاثه وأنشطته العلمية على البوابة الإلكترونية للجامعة وكذلك تحميلها على </w:t>
      </w:r>
      <w:proofErr w:type="spellStart"/>
      <w:r w:rsidRPr="00E864D7">
        <w:rPr>
          <w:lang w:bidi="ar-EG"/>
        </w:rPr>
        <w:t>RrsearchGat</w:t>
      </w:r>
      <w:proofErr w:type="spellEnd"/>
      <w:r w:rsidRPr="00E864D7">
        <w:rPr>
          <w:lang w:bidi="ar-EG"/>
        </w:rPr>
        <w:t xml:space="preserve"> ,Google Scholar </w:t>
      </w:r>
      <w:r w:rsidRPr="00E864D7">
        <w:rPr>
          <w:rFonts w:hint="cs"/>
          <w:rtl/>
          <w:lang w:bidi="ar-EG"/>
        </w:rPr>
        <w:t xml:space="preserve"> مع إعتبار هذا شرطا" أساسيا" من مسوغات التعيين .</w:t>
      </w:r>
    </w:p>
    <w:p w:rsidR="006D7CA3" w:rsidRPr="00E864D7" w:rsidRDefault="006D7CA3" w:rsidP="006D7CA3">
      <w:pPr>
        <w:jc w:val="lowKashida"/>
        <w:rPr>
          <w:rFonts w:cs="Simplified Arabic" w:hint="cs"/>
          <w:rtl/>
          <w:lang w:bidi="ar-EG"/>
        </w:rPr>
      </w:pPr>
      <w:r w:rsidRPr="00E864D7">
        <w:rPr>
          <w:rFonts w:cs="Simplified Arabic" w:hint="cs"/>
          <w:rtl/>
          <w:lang w:bidi="ar-EG"/>
        </w:rPr>
        <w:t>القــــــرار :- أحيط المجلس</w:t>
      </w:r>
    </w:p>
    <w:p w:rsidR="006D7CA3" w:rsidRPr="00E864D7" w:rsidRDefault="006D7CA3" w:rsidP="006D7CA3">
      <w:pPr>
        <w:jc w:val="lowKashida"/>
        <w:rPr>
          <w:rFonts w:cs="Simplified Arabic" w:hint="cs"/>
          <w:rtl/>
        </w:rPr>
      </w:pPr>
      <w:r w:rsidRPr="00E864D7">
        <w:rPr>
          <w:rFonts w:cs="Simplified Arabic" w:hint="cs"/>
          <w:rtl/>
          <w:lang w:bidi="ar-EG"/>
        </w:rPr>
        <w:t xml:space="preserve">15- </w:t>
      </w:r>
      <w:r w:rsidRPr="00E864D7">
        <w:rPr>
          <w:rFonts w:cs="Simplified Arabic" w:hint="cs"/>
          <w:rtl/>
        </w:rPr>
        <w:t xml:space="preserve">خطاب وارد من الجمعية العلمية للزهور ونباتات الزينة </w:t>
      </w:r>
      <w:r w:rsidRPr="00E864D7">
        <w:rPr>
          <w:rFonts w:cs="Simplified Arabic"/>
          <w:rtl/>
        </w:rPr>
        <w:t>–</w:t>
      </w:r>
      <w:r w:rsidRPr="00E864D7">
        <w:rPr>
          <w:rFonts w:cs="Simplified Arabic" w:hint="cs"/>
          <w:rtl/>
        </w:rPr>
        <w:t xml:space="preserve"> بشأن تنظيم مؤتمرها العلمى الأول بعنوان " مستقبل نباتات الزينة فى مصر " وذلك بفندق رمسيس هيلتون  يوم الأحد 22/2/2015م .</w:t>
      </w:r>
    </w:p>
    <w:p w:rsidR="006D7CA3" w:rsidRPr="00E864D7" w:rsidRDefault="006D7CA3" w:rsidP="006D7CA3">
      <w:pPr>
        <w:jc w:val="lowKashida"/>
        <w:rPr>
          <w:rFonts w:cs="Simplified Arabic" w:hint="cs"/>
          <w:rtl/>
        </w:rPr>
      </w:pPr>
      <w:r w:rsidRPr="00E864D7">
        <w:rPr>
          <w:rFonts w:cs="Simplified Arabic" w:hint="cs"/>
          <w:rtl/>
          <w:lang w:bidi="ar-EG"/>
        </w:rPr>
        <w:t>القــــــرار :- أحيط المجلس</w:t>
      </w:r>
    </w:p>
    <w:p w:rsidR="006D7CA3" w:rsidRPr="00E864D7" w:rsidRDefault="006D7CA3" w:rsidP="006D7CA3">
      <w:pPr>
        <w:jc w:val="lowKashida"/>
        <w:rPr>
          <w:rFonts w:cs="Simplified Arabic" w:hint="cs"/>
          <w:rtl/>
        </w:rPr>
      </w:pPr>
      <w:r w:rsidRPr="00E864D7">
        <w:rPr>
          <w:rFonts w:cs="Simplified Arabic" w:hint="cs"/>
          <w:rtl/>
        </w:rPr>
        <w:t xml:space="preserve">16- خطاب وارد من جامعة أسيوط </w:t>
      </w:r>
      <w:r w:rsidRPr="00E864D7">
        <w:rPr>
          <w:rFonts w:cs="Simplified Arabic"/>
          <w:rtl/>
        </w:rPr>
        <w:t>–</w:t>
      </w:r>
      <w:r w:rsidRPr="00E864D7">
        <w:rPr>
          <w:rFonts w:cs="Simplified Arabic" w:hint="cs"/>
          <w:rtl/>
        </w:rPr>
        <w:t xml:space="preserve"> كلية الزراعة </w:t>
      </w:r>
      <w:r w:rsidRPr="00E864D7">
        <w:rPr>
          <w:rFonts w:cs="Simplified Arabic"/>
          <w:rtl/>
        </w:rPr>
        <w:t>–</w:t>
      </w:r>
      <w:r w:rsidRPr="00E864D7">
        <w:rPr>
          <w:rFonts w:cs="Simplified Arabic" w:hint="cs"/>
          <w:rtl/>
        </w:rPr>
        <w:t xml:space="preserve"> بشأن تنظيم مؤتمرا سنويا" خاصا بالباحثين الشبان تحت عنوان " المؤتمر العلمى الثامن للشباب الباحثين وذلك يوم 19/4/2015م بقاعة المؤتمرات الدولية .</w:t>
      </w:r>
    </w:p>
    <w:p w:rsidR="006D7CA3" w:rsidRPr="00E864D7" w:rsidRDefault="006D7CA3" w:rsidP="006D7CA3">
      <w:pPr>
        <w:jc w:val="lowKashida"/>
        <w:rPr>
          <w:rFonts w:cs="Simplified Arabic" w:hint="cs"/>
          <w:rtl/>
        </w:rPr>
      </w:pPr>
      <w:r w:rsidRPr="00E864D7">
        <w:rPr>
          <w:rFonts w:cs="Simplified Arabic" w:hint="cs"/>
          <w:rtl/>
          <w:lang w:bidi="ar-EG"/>
        </w:rPr>
        <w:lastRenderedPageBreak/>
        <w:t>القــــــرار :- أحيط المجلس</w:t>
      </w:r>
    </w:p>
    <w:p w:rsidR="006D7CA3" w:rsidRPr="00E864D7" w:rsidRDefault="006D7CA3" w:rsidP="006D7CA3">
      <w:pPr>
        <w:spacing w:line="360" w:lineRule="auto"/>
        <w:ind w:left="-360" w:hanging="360"/>
        <w:jc w:val="both"/>
        <w:rPr>
          <w:rFonts w:hint="cs"/>
          <w:rtl/>
          <w:lang w:bidi="ar-EG"/>
        </w:rPr>
      </w:pPr>
      <w:r w:rsidRPr="00E864D7">
        <w:rPr>
          <w:rFonts w:hint="cs"/>
          <w:rtl/>
        </w:rPr>
        <w:t xml:space="preserve">          17- وافق مجلس القسم </w:t>
      </w:r>
      <w:r w:rsidRPr="00E864D7">
        <w:rPr>
          <w:rtl/>
        </w:rPr>
        <w:t xml:space="preserve">على </w:t>
      </w:r>
      <w:r w:rsidRPr="00E864D7">
        <w:rPr>
          <w:rFonts w:hint="cs"/>
          <w:rtl/>
        </w:rPr>
        <w:t xml:space="preserve">مد فترة التسجيل للطالب / محمد صلاح سيد عبد الحى   المسجلة لدرجة الدكتوراه بالقسم  - الطالبة / أمل أبو السعود عبد الحليم الشاذلى </w:t>
      </w:r>
      <w:r w:rsidRPr="00E864D7">
        <w:rPr>
          <w:rtl/>
        </w:rPr>
        <w:t>–</w:t>
      </w:r>
      <w:r w:rsidRPr="00E864D7">
        <w:rPr>
          <w:rFonts w:hint="cs"/>
          <w:rtl/>
        </w:rPr>
        <w:t xml:space="preserve"> المسجلة لدرجة الماجستير بالقسم </w:t>
      </w:r>
      <w:r w:rsidRPr="00E864D7">
        <w:rPr>
          <w:rFonts w:hint="cs"/>
          <w:rtl/>
          <w:lang w:bidi="ar-EG"/>
        </w:rPr>
        <w:t xml:space="preserve"> .</w:t>
      </w:r>
    </w:p>
    <w:p w:rsidR="006D7CA3" w:rsidRPr="00E864D7" w:rsidRDefault="006D7CA3" w:rsidP="006D7CA3">
      <w:pPr>
        <w:spacing w:line="360" w:lineRule="auto"/>
        <w:ind w:left="-360" w:hanging="360"/>
        <w:jc w:val="both"/>
        <w:rPr>
          <w:rFonts w:hint="cs"/>
          <w:rtl/>
          <w:lang w:bidi="ar-EG"/>
        </w:rPr>
      </w:pPr>
      <w:r w:rsidRPr="00E864D7">
        <w:rPr>
          <w:rFonts w:hint="cs"/>
          <w:rtl/>
          <w:lang w:bidi="ar-EG"/>
        </w:rPr>
        <w:t xml:space="preserve">        18-</w:t>
      </w:r>
      <w:r w:rsidRPr="00E864D7">
        <w:rPr>
          <w:rFonts w:hint="cs"/>
          <w:rtl/>
        </w:rPr>
        <w:t xml:space="preserve"> وافق مجلس القسم ع</w:t>
      </w:r>
      <w:r w:rsidRPr="00E864D7">
        <w:rPr>
          <w:rtl/>
        </w:rPr>
        <w:t xml:space="preserve">لى </w:t>
      </w:r>
      <w:r w:rsidRPr="00E864D7">
        <w:rPr>
          <w:rFonts w:hint="cs"/>
          <w:rtl/>
        </w:rPr>
        <w:t>الغاء تسجيل الطالب / أحمد عزيز الدين أبو بكر - المسجل لدرجة الدكتوراه بالقسم وذلك بناءا" على طلبه  .</w:t>
      </w:r>
      <w:r w:rsidRPr="00E864D7">
        <w:rPr>
          <w:rFonts w:hint="cs"/>
          <w:rtl/>
          <w:lang w:bidi="ar-EG"/>
        </w:rPr>
        <w:t xml:space="preserve">  </w:t>
      </w:r>
    </w:p>
    <w:p w:rsidR="006D7CA3" w:rsidRPr="00E864D7" w:rsidRDefault="006D7CA3" w:rsidP="006D7CA3">
      <w:pPr>
        <w:spacing w:line="360" w:lineRule="auto"/>
        <w:ind w:left="-360" w:hanging="360"/>
        <w:jc w:val="both"/>
        <w:rPr>
          <w:rFonts w:hint="cs"/>
          <w:rtl/>
        </w:rPr>
      </w:pPr>
      <w:r w:rsidRPr="00E864D7">
        <w:rPr>
          <w:rFonts w:hint="cs"/>
          <w:rtl/>
          <w:lang w:bidi="ar-EG"/>
        </w:rPr>
        <w:t xml:space="preserve">       19-</w:t>
      </w:r>
      <w:r w:rsidRPr="00E864D7">
        <w:rPr>
          <w:rFonts w:hint="cs"/>
          <w:rtl/>
        </w:rPr>
        <w:t xml:space="preserve"> </w:t>
      </w:r>
      <w:r w:rsidRPr="00E864D7">
        <w:rPr>
          <w:rtl/>
        </w:rPr>
        <w:t>وافق</w:t>
      </w:r>
      <w:r w:rsidRPr="00E864D7">
        <w:rPr>
          <w:rFonts w:hint="cs"/>
          <w:rtl/>
        </w:rPr>
        <w:t xml:space="preserve">مجلس القسم </w:t>
      </w:r>
      <w:r w:rsidRPr="00E864D7">
        <w:rPr>
          <w:rtl/>
        </w:rPr>
        <w:t xml:space="preserve">على تشكيل لجنة </w:t>
      </w:r>
      <w:r w:rsidRPr="00E864D7">
        <w:rPr>
          <w:rFonts w:hint="cs"/>
          <w:rtl/>
        </w:rPr>
        <w:t>فحص ومناقشة رسالة ا</w:t>
      </w:r>
      <w:r w:rsidRPr="00E864D7">
        <w:rPr>
          <w:rtl/>
        </w:rPr>
        <w:t>لطال</w:t>
      </w:r>
      <w:r w:rsidRPr="00E864D7">
        <w:rPr>
          <w:rFonts w:hint="cs"/>
          <w:rtl/>
        </w:rPr>
        <w:t>ب</w:t>
      </w:r>
      <w:r w:rsidRPr="00E864D7">
        <w:rPr>
          <w:rtl/>
        </w:rPr>
        <w:t xml:space="preserve"> /</w:t>
      </w:r>
      <w:r w:rsidRPr="00E864D7">
        <w:rPr>
          <w:rFonts w:hint="cs"/>
          <w:rtl/>
        </w:rPr>
        <w:t xml:space="preserve">محمد صلاح سيد عبد الحى   </w:t>
      </w:r>
      <w:r w:rsidRPr="00E864D7">
        <w:rPr>
          <w:rtl/>
        </w:rPr>
        <w:t xml:space="preserve"> – المسجل لدرجة ال</w:t>
      </w:r>
      <w:r w:rsidRPr="00E864D7">
        <w:rPr>
          <w:rFonts w:hint="cs"/>
          <w:rtl/>
        </w:rPr>
        <w:t>دكتوراه</w:t>
      </w:r>
      <w:r w:rsidRPr="00E864D7">
        <w:rPr>
          <w:rtl/>
        </w:rPr>
        <w:t xml:space="preserve"> بالقسم وذلك على النحوالتالى :-</w:t>
      </w:r>
      <w:r w:rsidRPr="00E864D7">
        <w:rPr>
          <w:rFonts w:hint="cs"/>
          <w:rtl/>
        </w:rPr>
        <w:t xml:space="preserve"> </w:t>
      </w:r>
    </w:p>
    <w:p w:rsidR="006D7CA3" w:rsidRPr="00E864D7" w:rsidRDefault="006D7CA3" w:rsidP="006D7CA3">
      <w:pPr>
        <w:spacing w:line="360" w:lineRule="auto"/>
        <w:rPr>
          <w:rFonts w:hint="cs"/>
          <w:rtl/>
          <w:lang w:bidi="ar-EG"/>
        </w:rPr>
      </w:pPr>
      <w:r w:rsidRPr="00E864D7">
        <w:rPr>
          <w:rFonts w:hint="cs"/>
          <w:rtl/>
        </w:rPr>
        <w:t xml:space="preserve">1-أ.د/ فهمى محمد حبيب                 أستاذ الأراضى المتفرغ كلية الزراعة </w:t>
      </w:r>
      <w:r w:rsidRPr="00E864D7">
        <w:rPr>
          <w:rtl/>
        </w:rPr>
        <w:t>–</w:t>
      </w:r>
      <w:r w:rsidRPr="00E864D7">
        <w:rPr>
          <w:rFonts w:hint="cs"/>
          <w:rtl/>
        </w:rPr>
        <w:t xml:space="preserve"> جامعة بنها                      (مشرفا" ورئيسا")</w:t>
      </w:r>
    </w:p>
    <w:p w:rsidR="006D7CA3" w:rsidRPr="00E864D7" w:rsidRDefault="006D7CA3" w:rsidP="006D7CA3">
      <w:pPr>
        <w:spacing w:line="360" w:lineRule="auto"/>
        <w:rPr>
          <w:rFonts w:hint="cs"/>
          <w:rtl/>
        </w:rPr>
      </w:pPr>
      <w:r w:rsidRPr="00E864D7">
        <w:rPr>
          <w:rFonts w:hint="cs"/>
          <w:rtl/>
        </w:rPr>
        <w:t xml:space="preserve">2-أ.د/ السيد محمود الحديدى             أستاذ الأراضى المتفرغ كلية الزراعة </w:t>
      </w:r>
      <w:r w:rsidRPr="00E864D7">
        <w:rPr>
          <w:rtl/>
        </w:rPr>
        <w:t>–</w:t>
      </w:r>
      <w:r w:rsidRPr="00E864D7">
        <w:rPr>
          <w:rFonts w:hint="cs"/>
          <w:rtl/>
        </w:rPr>
        <w:t xml:space="preserve"> جامعة المنصورة              (ممتحنا خارجيا" )</w:t>
      </w:r>
    </w:p>
    <w:p w:rsidR="006D7CA3" w:rsidRPr="00E864D7" w:rsidRDefault="006D7CA3" w:rsidP="006D7CA3">
      <w:pPr>
        <w:spacing w:line="360" w:lineRule="auto"/>
        <w:rPr>
          <w:rFonts w:hint="cs"/>
          <w:rtl/>
        </w:rPr>
      </w:pPr>
      <w:r w:rsidRPr="00E864D7">
        <w:rPr>
          <w:rFonts w:hint="cs"/>
          <w:rtl/>
        </w:rPr>
        <w:t xml:space="preserve">3-أ.د/ محمد السيد على                   أستاذ الأراضى المتفرغ كلية الزراعة </w:t>
      </w:r>
      <w:r w:rsidRPr="00E864D7">
        <w:rPr>
          <w:rtl/>
        </w:rPr>
        <w:t>–</w:t>
      </w:r>
      <w:r w:rsidRPr="00E864D7">
        <w:rPr>
          <w:rFonts w:hint="cs"/>
          <w:rtl/>
        </w:rPr>
        <w:t xml:space="preserve"> جامعة بنها                       ( مشــــــــــرفا" )</w:t>
      </w:r>
    </w:p>
    <w:p w:rsidR="006D7CA3" w:rsidRPr="00E864D7" w:rsidRDefault="006D7CA3" w:rsidP="006D7CA3">
      <w:pPr>
        <w:spacing w:line="360" w:lineRule="auto"/>
        <w:rPr>
          <w:rFonts w:hint="cs"/>
          <w:rtl/>
        </w:rPr>
      </w:pPr>
      <w:r w:rsidRPr="00E864D7">
        <w:rPr>
          <w:rFonts w:hint="cs"/>
          <w:rtl/>
        </w:rPr>
        <w:t xml:space="preserve">4-أ.د/ عصمت حسن عطية              أستاذ الأراضى كلية الزراعة - جامعة بنها    </w:t>
      </w:r>
      <w:r w:rsidRPr="00E864D7">
        <w:rPr>
          <w:rFonts w:hint="cs"/>
          <w:rtl/>
        </w:rPr>
        <w:tab/>
        <w:t xml:space="preserve">                          ( ممتحنا داخليا"  )        </w:t>
      </w:r>
    </w:p>
    <w:p w:rsidR="006D7CA3" w:rsidRPr="00E864D7" w:rsidRDefault="006D7CA3" w:rsidP="006D7CA3">
      <w:pPr>
        <w:spacing w:line="360" w:lineRule="auto"/>
        <w:rPr>
          <w:rFonts w:hint="cs"/>
          <w:rtl/>
          <w:lang w:bidi="ar-EG"/>
        </w:rPr>
      </w:pPr>
      <w:r w:rsidRPr="00E864D7">
        <w:rPr>
          <w:rFonts w:hint="cs"/>
          <w:rtl/>
        </w:rPr>
        <w:t xml:space="preserve">5-.د/ منتصر عبد الله عواد            </w:t>
      </w:r>
      <w:r w:rsidRPr="00E864D7">
        <w:rPr>
          <w:rFonts w:hint="cs"/>
          <w:rtl/>
          <w:lang w:bidi="ar-EG"/>
        </w:rPr>
        <w:t xml:space="preserve">   أستاذ الرى والصرف المساعد </w:t>
      </w:r>
      <w:r w:rsidRPr="00E864D7">
        <w:rPr>
          <w:rtl/>
          <w:lang w:bidi="ar-EG"/>
        </w:rPr>
        <w:t>–</w:t>
      </w:r>
      <w:r w:rsidRPr="00E864D7">
        <w:rPr>
          <w:rFonts w:hint="cs"/>
          <w:rtl/>
          <w:lang w:bidi="ar-EG"/>
        </w:rPr>
        <w:t xml:space="preserve"> كلية الزراعة </w:t>
      </w:r>
      <w:r w:rsidRPr="00E864D7">
        <w:rPr>
          <w:rtl/>
          <w:lang w:bidi="ar-EG"/>
        </w:rPr>
        <w:t>–</w:t>
      </w:r>
      <w:r w:rsidRPr="00E864D7">
        <w:rPr>
          <w:rFonts w:hint="cs"/>
          <w:rtl/>
          <w:lang w:bidi="ar-EG"/>
        </w:rPr>
        <w:t xml:space="preserve"> جامعة بنها </w:t>
      </w:r>
      <w:r w:rsidRPr="00E864D7">
        <w:rPr>
          <w:rFonts w:hint="cs"/>
          <w:rtl/>
          <w:lang w:bidi="ar-EG"/>
        </w:rPr>
        <w:tab/>
        <w:t xml:space="preserve">  (مشـــــــــــرفا" )</w:t>
      </w:r>
    </w:p>
    <w:p w:rsidR="006D7CA3" w:rsidRPr="00E864D7" w:rsidRDefault="006D7CA3" w:rsidP="006D7CA3">
      <w:pPr>
        <w:spacing w:line="360" w:lineRule="auto"/>
        <w:rPr>
          <w:rFonts w:hint="cs"/>
          <w:rtl/>
          <w:lang w:bidi="ar-EG"/>
        </w:rPr>
      </w:pPr>
      <w:r w:rsidRPr="00E864D7">
        <w:rPr>
          <w:rFonts w:hint="cs"/>
          <w:rtl/>
          <w:lang w:bidi="ar-EG"/>
        </w:rPr>
        <w:t xml:space="preserve">20-وافق مجلس القسم على توزيع مقررات التعليم المفتوح الخاص بالقسم العلمى للفصل الدراسى الثانى للعام الجامعى 2014/2015م </w:t>
      </w:r>
    </w:p>
    <w:p w:rsidR="006D7CA3" w:rsidRPr="00E864D7" w:rsidRDefault="006D7CA3" w:rsidP="006D7CA3">
      <w:pPr>
        <w:numPr>
          <w:ilvl w:val="0"/>
          <w:numId w:val="2"/>
        </w:numPr>
        <w:spacing w:after="0" w:line="360" w:lineRule="auto"/>
        <w:rPr>
          <w:rFonts w:hint="cs"/>
          <w:lang w:bidi="ar-EG"/>
        </w:rPr>
      </w:pPr>
      <w:r w:rsidRPr="00E864D7">
        <w:rPr>
          <w:rFonts w:hint="cs"/>
          <w:rtl/>
          <w:lang w:bidi="ar-EG"/>
        </w:rPr>
        <w:t xml:space="preserve">مادة تغذية نبات وأسمدة </w:t>
      </w:r>
      <w:r w:rsidRPr="00E864D7">
        <w:rPr>
          <w:rtl/>
          <w:lang w:bidi="ar-EG"/>
        </w:rPr>
        <w:t>–</w:t>
      </w:r>
      <w:r w:rsidRPr="00E864D7">
        <w:rPr>
          <w:rFonts w:hint="cs"/>
          <w:rtl/>
          <w:lang w:bidi="ar-EG"/>
        </w:rPr>
        <w:t xml:space="preserve"> د/ عمر حسينى محمد </w:t>
      </w:r>
      <w:r w:rsidRPr="00E864D7">
        <w:rPr>
          <w:rtl/>
          <w:lang w:bidi="ar-EG"/>
        </w:rPr>
        <w:t>–</w:t>
      </w:r>
      <w:r w:rsidRPr="00E864D7">
        <w:rPr>
          <w:rFonts w:hint="cs"/>
          <w:rtl/>
          <w:lang w:bidi="ar-EG"/>
        </w:rPr>
        <w:t xml:space="preserve"> د/ مها محمد السيد </w:t>
      </w:r>
    </w:p>
    <w:p w:rsidR="006D7CA3" w:rsidRPr="00E864D7" w:rsidRDefault="006D7CA3" w:rsidP="006D7CA3">
      <w:pPr>
        <w:numPr>
          <w:ilvl w:val="0"/>
          <w:numId w:val="2"/>
        </w:numPr>
        <w:spacing w:after="0" w:line="360" w:lineRule="auto"/>
        <w:rPr>
          <w:rFonts w:hint="cs"/>
          <w:lang w:bidi="ar-EG"/>
        </w:rPr>
      </w:pPr>
      <w:r w:rsidRPr="00E864D7">
        <w:rPr>
          <w:rFonts w:hint="cs"/>
          <w:rtl/>
          <w:lang w:bidi="ar-EG"/>
        </w:rPr>
        <w:t xml:space="preserve">فيزياء وأرصاد زراعية </w:t>
      </w:r>
      <w:r w:rsidRPr="00E864D7">
        <w:rPr>
          <w:rtl/>
          <w:lang w:bidi="ar-EG"/>
        </w:rPr>
        <w:t>–</w:t>
      </w:r>
      <w:r w:rsidRPr="00E864D7">
        <w:rPr>
          <w:rFonts w:hint="cs"/>
          <w:rtl/>
          <w:lang w:bidi="ar-EG"/>
        </w:rPr>
        <w:t xml:space="preserve"> أ.د/ </w:t>
      </w:r>
      <w:r w:rsidRPr="00E864D7">
        <w:rPr>
          <w:rFonts w:hint="cs"/>
          <w:rtl/>
        </w:rPr>
        <w:t xml:space="preserve">أبو النصر هاشم عبد الحميد </w:t>
      </w:r>
      <w:r w:rsidRPr="00E864D7">
        <w:rPr>
          <w:rtl/>
        </w:rPr>
        <w:t>–</w:t>
      </w:r>
      <w:r w:rsidRPr="00E864D7">
        <w:rPr>
          <w:rFonts w:hint="cs"/>
          <w:rtl/>
        </w:rPr>
        <w:t xml:space="preserve"> أ.د/ عصمت حسن عطية </w:t>
      </w:r>
    </w:p>
    <w:p w:rsidR="006D7CA3" w:rsidRPr="00E864D7" w:rsidRDefault="006D7CA3" w:rsidP="006D7CA3">
      <w:pPr>
        <w:spacing w:line="360" w:lineRule="auto"/>
        <w:rPr>
          <w:rFonts w:hint="cs"/>
          <w:rtl/>
          <w:lang w:bidi="ar-EG"/>
        </w:rPr>
      </w:pPr>
      <w:r w:rsidRPr="00E864D7">
        <w:rPr>
          <w:rFonts w:hint="cs"/>
          <w:rtl/>
        </w:rPr>
        <w:t xml:space="preserve">21- وافق مجلس القسم على توزيع مقررات </w:t>
      </w:r>
      <w:r w:rsidRPr="00E864D7">
        <w:rPr>
          <w:rFonts w:hint="cs"/>
          <w:rtl/>
          <w:lang w:bidi="ar-EG"/>
        </w:rPr>
        <w:t xml:space="preserve">الفصل الدراسى الثانى ( مرحلة البكاريوس )  للعام الجامعى 2014/2015م على السادة أعضاء هيئة التدريس بالقسم على النحو التالى :- </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8"/>
        <w:gridCol w:w="2502"/>
        <w:gridCol w:w="2086"/>
        <w:gridCol w:w="3486"/>
      </w:tblGrid>
      <w:tr w:rsidR="006D7CA3" w:rsidRPr="00E864D7" w:rsidTr="00D67F93">
        <w:tc>
          <w:tcPr>
            <w:tcW w:w="221" w:type="pct"/>
          </w:tcPr>
          <w:p w:rsidR="006D7CA3" w:rsidRPr="00E864D7" w:rsidRDefault="006D7CA3" w:rsidP="00D67F93">
            <w:pPr>
              <w:tabs>
                <w:tab w:val="left" w:pos="4118"/>
              </w:tabs>
              <w:jc w:val="center"/>
              <w:rPr>
                <w:rFonts w:cs="Simplified Arabic" w:hint="cs"/>
                <w:rtl/>
              </w:rPr>
            </w:pPr>
            <w:r w:rsidRPr="00E864D7">
              <w:rPr>
                <w:rFonts w:cs="Simplified Arabic" w:hint="cs"/>
                <w:rtl/>
              </w:rPr>
              <w:t>م</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المادة</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الفرقة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القائم بالتدريس</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rPr>
            </w:pPr>
            <w:r w:rsidRPr="00E864D7">
              <w:rPr>
                <w:rFonts w:cs="Simplified Arabic" w:hint="cs"/>
                <w:rtl/>
              </w:rPr>
              <w:t>1</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طبيعة وأرصاد</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أولى عام</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أ.د/ أبو النصر هاشم عبد الحميد     د/ محمد علي</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rPr>
            </w:pPr>
            <w:r w:rsidRPr="00E864D7">
              <w:rPr>
                <w:rFonts w:cs="Simplified Arabic" w:hint="cs"/>
                <w:rtl/>
              </w:rPr>
              <w:t>2</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أساسيات وطبيعة أراضى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ثانية هندسة زراعية</w:t>
            </w:r>
          </w:p>
        </w:tc>
        <w:tc>
          <w:tcPr>
            <w:tcW w:w="2059" w:type="pct"/>
          </w:tcPr>
          <w:p w:rsidR="006D7CA3" w:rsidRPr="00E864D7" w:rsidRDefault="006D7CA3" w:rsidP="00D67F93">
            <w:pPr>
              <w:spacing w:line="360" w:lineRule="auto"/>
              <w:jc w:val="center"/>
              <w:rPr>
                <w:rFonts w:hint="cs"/>
                <w:rtl/>
                <w:lang w:bidi="ar-EG"/>
              </w:rPr>
            </w:pPr>
            <w:r w:rsidRPr="00E864D7">
              <w:rPr>
                <w:rFonts w:hint="cs"/>
                <w:rtl/>
                <w:lang w:bidi="ar-EG"/>
              </w:rPr>
              <w:t>أ.د/ عصمت حسن عطية    - د/ هبه شوقى عبد الله</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rPr>
            </w:pPr>
            <w:r w:rsidRPr="00E864D7">
              <w:rPr>
                <w:rFonts w:cs="Simplified Arabic" w:hint="cs"/>
                <w:rtl/>
              </w:rPr>
              <w:lastRenderedPageBreak/>
              <w:t>3</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محسنات التربة وتدوير المخلفات</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الثالث  أراضى ومياه لائحة جديدة</w:t>
            </w:r>
          </w:p>
        </w:tc>
        <w:tc>
          <w:tcPr>
            <w:tcW w:w="2059" w:type="pct"/>
          </w:tcPr>
          <w:p w:rsidR="006D7CA3" w:rsidRPr="00E864D7" w:rsidRDefault="006D7CA3" w:rsidP="00D67F93">
            <w:pPr>
              <w:spacing w:line="360" w:lineRule="auto"/>
              <w:jc w:val="center"/>
              <w:rPr>
                <w:rFonts w:hint="cs"/>
                <w:rtl/>
                <w:lang w:bidi="ar-EG"/>
              </w:rPr>
            </w:pPr>
            <w:r w:rsidRPr="00E864D7">
              <w:rPr>
                <w:rFonts w:hint="cs"/>
                <w:rtl/>
                <w:lang w:bidi="ar-EG"/>
              </w:rPr>
              <w:t>أ.د/ هيثم محمد شحاته         د/ محمد على عبد السلام</w:t>
            </w:r>
          </w:p>
        </w:tc>
      </w:tr>
      <w:tr w:rsidR="006D7CA3" w:rsidRPr="00E864D7" w:rsidTr="00D67F93">
        <w:tc>
          <w:tcPr>
            <w:tcW w:w="221" w:type="pct"/>
          </w:tcPr>
          <w:p w:rsidR="006D7CA3" w:rsidRPr="00E864D7" w:rsidRDefault="006D7CA3" w:rsidP="00D67F93">
            <w:pPr>
              <w:spacing w:line="360" w:lineRule="auto"/>
              <w:jc w:val="center"/>
              <w:rPr>
                <w:rFonts w:hint="cs"/>
                <w:rtl/>
                <w:lang w:bidi="ar-EG"/>
              </w:rPr>
            </w:pPr>
            <w:r w:rsidRPr="00E864D7">
              <w:rPr>
                <w:rFonts w:hint="cs"/>
                <w:rtl/>
                <w:lang w:bidi="ar-EG"/>
              </w:rPr>
              <w:t>4</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تغذية نبات  وإدارتها</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الثالث  أراضى ومياه لائحة جديدة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أ.د/ أبوالنصر هاشم            د/ عمر حسينى محمد</w:t>
            </w:r>
          </w:p>
        </w:tc>
      </w:tr>
      <w:tr w:rsidR="006D7CA3" w:rsidRPr="00E864D7" w:rsidTr="00D67F93">
        <w:tc>
          <w:tcPr>
            <w:tcW w:w="221" w:type="pct"/>
          </w:tcPr>
          <w:p w:rsidR="006D7CA3" w:rsidRPr="00E864D7" w:rsidRDefault="006D7CA3" w:rsidP="00D67F93">
            <w:pPr>
              <w:spacing w:line="360" w:lineRule="auto"/>
              <w:jc w:val="center"/>
              <w:rPr>
                <w:rFonts w:hint="cs"/>
                <w:rtl/>
                <w:lang w:bidi="ar-EG"/>
              </w:rPr>
            </w:pPr>
            <w:r w:rsidRPr="00E864D7">
              <w:rPr>
                <w:rFonts w:hint="cs"/>
                <w:rtl/>
                <w:lang w:bidi="ar-EG"/>
              </w:rPr>
              <w:t>5</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تقسيم ونشأه الأراضى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الثالث أراضى ومياه لائحة جديدة</w:t>
            </w:r>
          </w:p>
        </w:tc>
        <w:tc>
          <w:tcPr>
            <w:tcW w:w="2059" w:type="pct"/>
          </w:tcPr>
          <w:p w:rsidR="006D7CA3" w:rsidRPr="00E864D7" w:rsidRDefault="006D7CA3" w:rsidP="00D67F93">
            <w:pPr>
              <w:spacing w:line="360" w:lineRule="auto"/>
              <w:jc w:val="center"/>
              <w:rPr>
                <w:rFonts w:hint="cs"/>
                <w:rtl/>
              </w:rPr>
            </w:pPr>
            <w:r w:rsidRPr="00E864D7">
              <w:rPr>
                <w:rFonts w:hint="cs"/>
                <w:rtl/>
              </w:rPr>
              <w:t>د/ وسام رشاد  أحمد         - د/ أحمد سعيد أبو زيد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rPr>
            </w:pPr>
            <w:r w:rsidRPr="00E864D7">
              <w:rPr>
                <w:rFonts w:cs="Simplified Arabic" w:hint="cs"/>
                <w:rtl/>
              </w:rPr>
              <w:t>6</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الزراعة اللاأرضية</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الثالث أراضى ومياه لائحة جديدة</w:t>
            </w:r>
          </w:p>
        </w:tc>
        <w:tc>
          <w:tcPr>
            <w:tcW w:w="2059" w:type="pct"/>
          </w:tcPr>
          <w:p w:rsidR="006D7CA3" w:rsidRPr="00E864D7" w:rsidRDefault="006D7CA3" w:rsidP="00D67F93">
            <w:pPr>
              <w:spacing w:line="360" w:lineRule="auto"/>
              <w:jc w:val="center"/>
              <w:rPr>
                <w:rFonts w:hint="cs"/>
                <w:rtl/>
                <w:lang w:bidi="ar-EG"/>
              </w:rPr>
            </w:pPr>
            <w:r w:rsidRPr="00E864D7">
              <w:rPr>
                <w:rFonts w:hint="cs"/>
                <w:rtl/>
                <w:lang w:bidi="ar-EG"/>
              </w:rPr>
              <w:t>أ.د/ هيثم محمد شحاته         د/ محمد على عبد السلام</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rPr>
            </w:pPr>
            <w:r w:rsidRPr="00E864D7">
              <w:rPr>
                <w:rFonts w:cs="Simplified Arabic" w:hint="cs"/>
                <w:rtl/>
              </w:rPr>
              <w:t>7</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تكنولوجيا التسميد إختيارى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الثالث  أراضى ومياه لائحة جديدة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عمر حسينى محمد         د/ مها محمد السيد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8</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علاقة الأرض بالماء والنبات</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أراضي ومياه</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هبة شوقي عبد الله         د/ أحمد سعيد أبو زيد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9</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كيمياء المادة العضوية</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أراضي ومياه</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إيهاب محمد فريد        د/ محمد حسن حمزة</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10</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التقييم الخصوبى للتربة</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أراضي ومياه</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 xml:space="preserve">أ.د/ أبوالنصر هاشم عبد الحميد   </w:t>
            </w:r>
            <w:r w:rsidRPr="00E864D7">
              <w:rPr>
                <w:rFonts w:hint="cs"/>
                <w:rtl/>
                <w:lang w:bidi="ar-EG"/>
              </w:rPr>
              <w:t>أ.د/ هيثم محمد شحاته</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11</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التقييم الخصوبى للتربة للزراعات المحمية</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أراضي ومياه</w:t>
            </w:r>
          </w:p>
        </w:tc>
        <w:tc>
          <w:tcPr>
            <w:tcW w:w="2059" w:type="pct"/>
          </w:tcPr>
          <w:p w:rsidR="006D7CA3" w:rsidRPr="00E864D7" w:rsidRDefault="006D7CA3" w:rsidP="00D67F93">
            <w:pPr>
              <w:tabs>
                <w:tab w:val="left" w:pos="4118"/>
              </w:tabs>
              <w:jc w:val="center"/>
              <w:rPr>
                <w:rFonts w:cs="Simplified Arabic" w:hint="cs"/>
                <w:rtl/>
                <w:lang w:bidi="ar-EG"/>
              </w:rPr>
            </w:pPr>
            <w:r w:rsidRPr="00E864D7">
              <w:rPr>
                <w:rFonts w:hint="cs"/>
                <w:rtl/>
                <w:lang w:bidi="ar-EG"/>
              </w:rPr>
              <w:t>د/ محمد على عبد السلام</w:t>
            </w:r>
            <w:r w:rsidRPr="00E864D7">
              <w:rPr>
                <w:rFonts w:cs="Simplified Arabic" w:hint="cs"/>
                <w:rtl/>
                <w:lang w:bidi="ar-EG"/>
              </w:rPr>
              <w:t xml:space="preserve">        </w:t>
            </w:r>
            <w:r w:rsidRPr="00E864D7">
              <w:rPr>
                <w:rFonts w:cs="Simplified Arabic" w:hint="cs"/>
                <w:rtl/>
              </w:rPr>
              <w:t>د/ مها محمد السيد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12</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معادن وغرويات التربة إختيارى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أراضي ومياه</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عمر حسينى محمد         د/ محمد على عبد السلام</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13</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استصلاح أراضى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عام + تربية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إيهاب محمد فريد        د/ محمد حسن حمزة</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14</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تكنولوجيا إستصلاح الأراضى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هندسة زراعية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إيهاب محمد فريد        د/ محمد حسن حمزة</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15</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حصر وتصنيف أراضي</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ثالثة أراضى لائحة قديمة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هبه شوقى عبد الله-     د/ وسام رشاد أحمد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16</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تحليل التربة والمياه</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ثالثة أراضى لائحة قديمة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 xml:space="preserve">د/ إيهاب محمد فريد        د/ محمد حسن </w:t>
            </w:r>
            <w:r w:rsidRPr="00E864D7">
              <w:rPr>
                <w:rFonts w:cs="Simplified Arabic" w:hint="cs"/>
                <w:rtl/>
              </w:rPr>
              <w:lastRenderedPageBreak/>
              <w:t>حمزة</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lastRenderedPageBreak/>
              <w:t>17</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كيمياء المادة العضوية</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ثالثة أراضى لائحة قديمة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إيهاب محمد فريد        د/ محمد حسن حمزة</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18</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تغذية نبات</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أراضى قديم</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عمر حسينى محمد       د/ مها محمد  السيد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19</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أسمدة وتسميد</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أراضى قديم</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عمر حسينى محمد       د/ مها محمد  السيد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20</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خدمة وصيانة أراضى</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أراضى قديم</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وسام رشاد أحمد        د/ أحمد سعيد أبو زيد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21</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تغذية نبات</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أمراض نبات</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أ.د/ أبوالنصر هاشم عبد الحميد</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22</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تغذية نبات وادارتها</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رابعة كيمياء</w:t>
            </w:r>
          </w:p>
        </w:tc>
        <w:tc>
          <w:tcPr>
            <w:tcW w:w="2059" w:type="pct"/>
          </w:tcPr>
          <w:p w:rsidR="006D7CA3" w:rsidRPr="00E864D7" w:rsidRDefault="006D7CA3" w:rsidP="00D67F93">
            <w:pPr>
              <w:tabs>
                <w:tab w:val="left" w:pos="4118"/>
              </w:tabs>
              <w:jc w:val="center"/>
              <w:rPr>
                <w:rFonts w:cs="Simplified Arabic" w:hint="cs"/>
                <w:rtl/>
                <w:lang w:bidi="ar-EG"/>
              </w:rPr>
            </w:pPr>
            <w:r w:rsidRPr="00E864D7">
              <w:rPr>
                <w:rFonts w:hint="cs"/>
                <w:rtl/>
                <w:lang w:bidi="ar-EG"/>
              </w:rPr>
              <w:t>أ.د/ هيثم محمد شحاته         د/ محمد على عبد السلام</w:t>
            </w:r>
          </w:p>
        </w:tc>
      </w:tr>
      <w:tr w:rsidR="006D7CA3" w:rsidRPr="00E864D7" w:rsidTr="00D67F93">
        <w:tc>
          <w:tcPr>
            <w:tcW w:w="221" w:type="pct"/>
          </w:tcPr>
          <w:p w:rsidR="006D7CA3" w:rsidRPr="00E864D7" w:rsidRDefault="006D7CA3" w:rsidP="00D67F93">
            <w:pPr>
              <w:tabs>
                <w:tab w:val="left" w:pos="4118"/>
              </w:tabs>
              <w:jc w:val="center"/>
              <w:rPr>
                <w:rFonts w:cs="Simplified Arabic" w:hint="cs"/>
                <w:rtl/>
                <w:lang w:bidi="ar-EG"/>
              </w:rPr>
            </w:pPr>
            <w:r w:rsidRPr="00E864D7">
              <w:rPr>
                <w:rFonts w:cs="Simplified Arabic" w:hint="cs"/>
                <w:rtl/>
                <w:lang w:bidi="ar-EG"/>
              </w:rPr>
              <w:t>23</w:t>
            </w:r>
          </w:p>
        </w:tc>
        <w:tc>
          <w:tcPr>
            <w:tcW w:w="1482" w:type="pct"/>
          </w:tcPr>
          <w:p w:rsidR="006D7CA3" w:rsidRPr="00E864D7" w:rsidRDefault="006D7CA3" w:rsidP="00D67F93">
            <w:pPr>
              <w:tabs>
                <w:tab w:val="left" w:pos="4118"/>
              </w:tabs>
              <w:jc w:val="center"/>
              <w:rPr>
                <w:rFonts w:cs="Simplified Arabic" w:hint="cs"/>
                <w:rtl/>
              </w:rPr>
            </w:pPr>
            <w:r w:rsidRPr="00E864D7">
              <w:rPr>
                <w:rFonts w:cs="Simplified Arabic" w:hint="cs"/>
                <w:rtl/>
              </w:rPr>
              <w:t>تحليل التربة والمياه</w:t>
            </w:r>
          </w:p>
        </w:tc>
        <w:tc>
          <w:tcPr>
            <w:tcW w:w="1238" w:type="pct"/>
          </w:tcPr>
          <w:p w:rsidR="006D7CA3" w:rsidRPr="00E864D7" w:rsidRDefault="006D7CA3" w:rsidP="00D67F93">
            <w:pPr>
              <w:tabs>
                <w:tab w:val="left" w:pos="4118"/>
              </w:tabs>
              <w:jc w:val="center"/>
              <w:rPr>
                <w:rFonts w:cs="Simplified Arabic" w:hint="cs"/>
                <w:rtl/>
              </w:rPr>
            </w:pPr>
            <w:r w:rsidRPr="00E864D7">
              <w:rPr>
                <w:rFonts w:cs="Simplified Arabic" w:hint="cs"/>
                <w:rtl/>
              </w:rPr>
              <w:t>ثالثة علوم اقتصادية واجتماعية</w:t>
            </w:r>
          </w:p>
        </w:tc>
        <w:tc>
          <w:tcPr>
            <w:tcW w:w="2059" w:type="pct"/>
          </w:tcPr>
          <w:p w:rsidR="006D7CA3" w:rsidRPr="00E864D7" w:rsidRDefault="006D7CA3" w:rsidP="00D67F93">
            <w:pPr>
              <w:tabs>
                <w:tab w:val="left" w:pos="4118"/>
              </w:tabs>
              <w:jc w:val="center"/>
              <w:rPr>
                <w:rFonts w:cs="Simplified Arabic" w:hint="cs"/>
                <w:rtl/>
              </w:rPr>
            </w:pPr>
            <w:r w:rsidRPr="00E864D7">
              <w:rPr>
                <w:rFonts w:cs="Simplified Arabic" w:hint="cs"/>
                <w:rtl/>
              </w:rPr>
              <w:t>د/ إيهاب محمد فريد        د/ محمد حسن حمزة</w:t>
            </w:r>
          </w:p>
        </w:tc>
      </w:tr>
    </w:tbl>
    <w:p w:rsidR="006D7CA3" w:rsidRPr="00E864D7" w:rsidRDefault="006D7CA3" w:rsidP="006D7CA3">
      <w:pPr>
        <w:spacing w:line="360" w:lineRule="auto"/>
        <w:rPr>
          <w:rFonts w:hint="cs"/>
          <w:rtl/>
          <w:lang w:bidi="ar-EG"/>
        </w:rPr>
      </w:pPr>
    </w:p>
    <w:p w:rsidR="006D7CA3" w:rsidRPr="00E864D7" w:rsidRDefault="006D7CA3" w:rsidP="006D7CA3">
      <w:pPr>
        <w:spacing w:line="360" w:lineRule="auto"/>
        <w:rPr>
          <w:rFonts w:hint="cs"/>
          <w:rtl/>
          <w:lang w:bidi="ar-EG"/>
        </w:rPr>
      </w:pPr>
      <w:r w:rsidRPr="00E864D7">
        <w:rPr>
          <w:rFonts w:hint="cs"/>
          <w:rtl/>
          <w:lang w:bidi="ar-EG"/>
        </w:rPr>
        <w:t>22- وافق مجلس القسم على اسناد اعمال الجودة بالقسم العلمى على النحو التالى :-</w:t>
      </w:r>
    </w:p>
    <w:p w:rsidR="006D7CA3" w:rsidRPr="00E864D7" w:rsidRDefault="006D7CA3" w:rsidP="006D7CA3">
      <w:pPr>
        <w:numPr>
          <w:ilvl w:val="0"/>
          <w:numId w:val="3"/>
        </w:numPr>
        <w:spacing w:after="0" w:line="360" w:lineRule="auto"/>
        <w:rPr>
          <w:rFonts w:hint="cs"/>
          <w:lang w:bidi="ar-EG"/>
        </w:rPr>
      </w:pPr>
      <w:r w:rsidRPr="00E864D7">
        <w:rPr>
          <w:rFonts w:hint="cs"/>
          <w:rtl/>
          <w:lang w:bidi="ar-EG"/>
        </w:rPr>
        <w:t xml:space="preserve">أ.د/ عصمت حسن عطية  </w:t>
      </w:r>
      <w:r w:rsidRPr="00E864D7">
        <w:rPr>
          <w:rFonts w:hint="cs"/>
          <w:rtl/>
          <w:lang w:bidi="ar-EG"/>
        </w:rPr>
        <w:tab/>
      </w:r>
      <w:r w:rsidRPr="00E864D7">
        <w:rPr>
          <w:rFonts w:hint="cs"/>
          <w:rtl/>
          <w:lang w:bidi="ar-EG"/>
        </w:rPr>
        <w:tab/>
      </w:r>
      <w:r w:rsidRPr="00E864D7">
        <w:rPr>
          <w:rFonts w:hint="cs"/>
          <w:rtl/>
          <w:lang w:bidi="ar-EG"/>
        </w:rPr>
        <w:tab/>
      </w:r>
      <w:r w:rsidRPr="00E864D7">
        <w:rPr>
          <w:rFonts w:hint="cs"/>
          <w:rtl/>
          <w:lang w:bidi="ar-EG"/>
        </w:rPr>
        <w:tab/>
      </w:r>
      <w:r w:rsidRPr="00E864D7">
        <w:rPr>
          <w:rFonts w:hint="cs"/>
          <w:rtl/>
          <w:lang w:bidi="ar-EG"/>
        </w:rPr>
        <w:tab/>
        <w:t xml:space="preserve">منسق البكالوريوس </w:t>
      </w:r>
    </w:p>
    <w:p w:rsidR="006D7CA3" w:rsidRPr="00E864D7" w:rsidRDefault="006D7CA3" w:rsidP="006D7CA3">
      <w:pPr>
        <w:numPr>
          <w:ilvl w:val="0"/>
          <w:numId w:val="3"/>
        </w:numPr>
        <w:spacing w:after="0" w:line="360" w:lineRule="auto"/>
        <w:rPr>
          <w:rFonts w:hint="cs"/>
          <w:lang w:bidi="ar-EG"/>
        </w:rPr>
      </w:pPr>
      <w:r w:rsidRPr="00E864D7">
        <w:rPr>
          <w:rFonts w:hint="cs"/>
          <w:rtl/>
          <w:lang w:bidi="ar-EG"/>
        </w:rPr>
        <w:t xml:space="preserve">  - د/ هبه شوقى عبد الله</w:t>
      </w:r>
      <w:r w:rsidRPr="00E864D7">
        <w:rPr>
          <w:rFonts w:hint="cs"/>
          <w:rtl/>
          <w:lang w:bidi="ar-EG"/>
        </w:rPr>
        <w:tab/>
        <w:t xml:space="preserve">- </w:t>
      </w:r>
      <w:r w:rsidRPr="00E864D7">
        <w:rPr>
          <w:rFonts w:cs="Simplified Arabic" w:hint="cs"/>
          <w:rtl/>
        </w:rPr>
        <w:t>د/ مها محمد  السيد</w:t>
      </w:r>
      <w:r w:rsidRPr="00E864D7">
        <w:rPr>
          <w:rFonts w:hint="cs"/>
          <w:rtl/>
          <w:lang w:bidi="ar-EG"/>
        </w:rPr>
        <w:tab/>
        <w:t xml:space="preserve">          منسق برنامج الدكتوراه </w:t>
      </w:r>
    </w:p>
    <w:p w:rsidR="006D7CA3" w:rsidRPr="00E864D7" w:rsidRDefault="006D7CA3" w:rsidP="006D7CA3">
      <w:pPr>
        <w:numPr>
          <w:ilvl w:val="0"/>
          <w:numId w:val="3"/>
        </w:numPr>
        <w:spacing w:after="0" w:line="360" w:lineRule="auto"/>
        <w:rPr>
          <w:rFonts w:hint="cs"/>
          <w:lang w:bidi="ar-EG"/>
        </w:rPr>
      </w:pPr>
      <w:r w:rsidRPr="00E864D7">
        <w:rPr>
          <w:rFonts w:cs="Simplified Arabic" w:hint="cs"/>
          <w:rtl/>
        </w:rPr>
        <w:t xml:space="preserve">د/ وسام رشاد أحمد              د/ أحمد سعيد أبو زيد </w:t>
      </w:r>
      <w:r w:rsidRPr="00E864D7">
        <w:rPr>
          <w:rFonts w:hint="cs"/>
          <w:rtl/>
          <w:lang w:bidi="ar-EG"/>
        </w:rPr>
        <w:tab/>
      </w:r>
      <w:r w:rsidRPr="00E864D7">
        <w:rPr>
          <w:rFonts w:hint="cs"/>
          <w:rtl/>
          <w:lang w:bidi="ar-EG"/>
        </w:rPr>
        <w:tab/>
        <w:t xml:space="preserve">منسق برنامج الماجستير </w:t>
      </w:r>
    </w:p>
    <w:p w:rsidR="006D7CA3" w:rsidRPr="00E864D7" w:rsidRDefault="006D7CA3" w:rsidP="006D7CA3">
      <w:pPr>
        <w:numPr>
          <w:ilvl w:val="0"/>
          <w:numId w:val="3"/>
        </w:numPr>
        <w:spacing w:after="0" w:line="360" w:lineRule="auto"/>
        <w:rPr>
          <w:rFonts w:hint="cs"/>
          <w:lang w:bidi="ar-EG"/>
        </w:rPr>
      </w:pPr>
      <w:r w:rsidRPr="00E864D7">
        <w:rPr>
          <w:rFonts w:hint="cs"/>
          <w:rtl/>
          <w:lang w:bidi="ar-EG"/>
        </w:rPr>
        <w:t xml:space="preserve">أ.د/ عصمت حسن عطية  </w:t>
      </w:r>
      <w:r w:rsidRPr="00E864D7">
        <w:rPr>
          <w:rFonts w:hint="cs"/>
          <w:rtl/>
          <w:lang w:bidi="ar-EG"/>
        </w:rPr>
        <w:tab/>
      </w:r>
      <w:r w:rsidRPr="00E864D7">
        <w:rPr>
          <w:rFonts w:hint="cs"/>
          <w:rtl/>
          <w:lang w:bidi="ar-EG"/>
        </w:rPr>
        <w:tab/>
      </w:r>
      <w:r w:rsidRPr="00E864D7">
        <w:rPr>
          <w:rFonts w:hint="cs"/>
          <w:rtl/>
          <w:lang w:bidi="ar-EG"/>
        </w:rPr>
        <w:tab/>
      </w:r>
      <w:r w:rsidRPr="00E864D7">
        <w:rPr>
          <w:rFonts w:hint="cs"/>
          <w:rtl/>
          <w:lang w:bidi="ar-EG"/>
        </w:rPr>
        <w:tab/>
      </w:r>
      <w:r w:rsidRPr="00E864D7">
        <w:rPr>
          <w:rFonts w:hint="cs"/>
          <w:rtl/>
          <w:lang w:bidi="ar-EG"/>
        </w:rPr>
        <w:tab/>
        <w:t xml:space="preserve">منسق اعمال الجودة بالقسم العلمى </w:t>
      </w:r>
    </w:p>
    <w:p w:rsidR="006D7CA3" w:rsidRPr="00E864D7" w:rsidRDefault="006D7CA3" w:rsidP="006D7CA3">
      <w:pPr>
        <w:spacing w:line="360" w:lineRule="auto"/>
        <w:ind w:left="360"/>
        <w:rPr>
          <w:rFonts w:hint="cs"/>
          <w:lang w:bidi="ar-EG"/>
        </w:rPr>
      </w:pPr>
    </w:p>
    <w:p w:rsidR="006D7CA3" w:rsidRPr="00E864D7" w:rsidRDefault="006D7CA3" w:rsidP="006D7CA3">
      <w:pPr>
        <w:spacing w:line="360" w:lineRule="auto"/>
        <w:rPr>
          <w:sz w:val="28"/>
          <w:szCs w:val="28"/>
        </w:rPr>
      </w:pPr>
      <w:r w:rsidRPr="00E864D7">
        <w:rPr>
          <w:rFonts w:hint="cs"/>
          <w:rtl/>
          <w:lang w:bidi="ar-EG"/>
        </w:rPr>
        <w:t xml:space="preserve">          </w:t>
      </w:r>
      <w:r w:rsidRPr="00E864D7">
        <w:rPr>
          <w:rFonts w:hint="cs"/>
          <w:sz w:val="28"/>
          <w:szCs w:val="28"/>
          <w:rtl/>
        </w:rPr>
        <w:t xml:space="preserve">                                           </w:t>
      </w:r>
      <w:r w:rsidRPr="00E864D7">
        <w:rPr>
          <w:sz w:val="28"/>
          <w:szCs w:val="28"/>
          <w:rtl/>
        </w:rPr>
        <w:t>برجاء اتخاذ ما يلزم ،،،،،،</w:t>
      </w:r>
    </w:p>
    <w:p w:rsidR="006D7CA3" w:rsidRPr="00E864D7" w:rsidRDefault="006D7CA3" w:rsidP="006D7CA3">
      <w:pPr>
        <w:ind w:hanging="360"/>
        <w:jc w:val="center"/>
        <w:rPr>
          <w:rFonts w:hint="cs"/>
          <w:rtl/>
        </w:rPr>
      </w:pPr>
      <w:r w:rsidRPr="00E864D7">
        <w:rPr>
          <w:sz w:val="28"/>
          <w:szCs w:val="28"/>
          <w:rtl/>
        </w:rPr>
        <w:t>وتفضلوا بقبول فائق الاحترام ،،،،،</w:t>
      </w:r>
      <w:r w:rsidRPr="00E864D7">
        <w:rPr>
          <w:rFonts w:hint="cs"/>
          <w:rtl/>
        </w:rPr>
        <w:t xml:space="preserve"> </w:t>
      </w:r>
    </w:p>
    <w:p w:rsidR="006D7CA3" w:rsidRPr="00E864D7" w:rsidRDefault="006D7CA3" w:rsidP="006D7CA3">
      <w:pPr>
        <w:tabs>
          <w:tab w:val="left" w:pos="2800"/>
        </w:tabs>
        <w:jc w:val="right"/>
        <w:rPr>
          <w:rFonts w:hint="cs"/>
          <w:sz w:val="28"/>
          <w:szCs w:val="28"/>
          <w:rtl/>
        </w:rPr>
      </w:pPr>
      <w:r w:rsidRPr="00E864D7">
        <w:rPr>
          <w:rFonts w:hint="cs"/>
          <w:rtl/>
        </w:rPr>
        <w:t xml:space="preserve">         </w:t>
      </w:r>
      <w:r w:rsidRPr="00E864D7">
        <w:rPr>
          <w:rFonts w:hint="cs"/>
          <w:sz w:val="28"/>
          <w:szCs w:val="28"/>
          <w:rtl/>
        </w:rPr>
        <w:t xml:space="preserve">  أمين مجلس القسم </w:t>
      </w:r>
      <w:r w:rsidRPr="00E864D7">
        <w:rPr>
          <w:rFonts w:hint="cs"/>
          <w:sz w:val="28"/>
          <w:szCs w:val="28"/>
          <w:rtl/>
        </w:rPr>
        <w:tab/>
      </w:r>
      <w:r w:rsidRPr="00E864D7">
        <w:rPr>
          <w:rFonts w:hint="cs"/>
          <w:sz w:val="28"/>
          <w:szCs w:val="28"/>
          <w:rtl/>
        </w:rPr>
        <w:tab/>
      </w:r>
      <w:r>
        <w:rPr>
          <w:rFonts w:hint="cs"/>
          <w:sz w:val="28"/>
          <w:szCs w:val="28"/>
          <w:rtl/>
        </w:rPr>
        <w:t xml:space="preserve">    </w:t>
      </w:r>
      <w:r w:rsidRPr="00E864D7">
        <w:rPr>
          <w:rFonts w:hint="cs"/>
          <w:sz w:val="28"/>
          <w:szCs w:val="28"/>
          <w:rtl/>
        </w:rPr>
        <w:tab/>
        <w:t xml:space="preserve">            </w:t>
      </w:r>
      <w:r w:rsidRPr="00E864D7">
        <w:rPr>
          <w:rFonts w:hint="cs"/>
          <w:sz w:val="28"/>
          <w:szCs w:val="28"/>
          <w:rtl/>
        </w:rPr>
        <w:tab/>
      </w:r>
      <w:r w:rsidRPr="00E864D7">
        <w:rPr>
          <w:rFonts w:hint="cs"/>
          <w:sz w:val="28"/>
          <w:szCs w:val="28"/>
          <w:rtl/>
        </w:rPr>
        <w:tab/>
      </w:r>
      <w:r w:rsidRPr="00E864D7">
        <w:rPr>
          <w:rFonts w:hint="cs"/>
          <w:sz w:val="28"/>
          <w:szCs w:val="28"/>
          <w:rtl/>
        </w:rPr>
        <w:tab/>
        <w:t xml:space="preserve">                </w:t>
      </w:r>
      <w:r w:rsidRPr="00E864D7">
        <w:rPr>
          <w:rFonts w:hint="cs"/>
          <w:sz w:val="28"/>
          <w:szCs w:val="28"/>
          <w:rtl/>
        </w:rPr>
        <w:tab/>
        <w:t xml:space="preserve">رئيس مجلس القسم </w:t>
      </w:r>
    </w:p>
    <w:p w:rsidR="006D7CA3" w:rsidRPr="00E864D7" w:rsidRDefault="006D7CA3" w:rsidP="006D7CA3">
      <w:pPr>
        <w:ind w:left="425"/>
        <w:jc w:val="right"/>
        <w:rPr>
          <w:rFonts w:hint="cs"/>
          <w:sz w:val="28"/>
          <w:szCs w:val="28"/>
          <w:rtl/>
        </w:rPr>
      </w:pPr>
      <w:r w:rsidRPr="00E864D7">
        <w:rPr>
          <w:rFonts w:hint="cs"/>
          <w:sz w:val="28"/>
          <w:szCs w:val="28"/>
          <w:rtl/>
        </w:rPr>
        <w:t xml:space="preserve"> أ. د/ إيهاب محمد فريد                              </w:t>
      </w:r>
      <w:r w:rsidRPr="00E864D7">
        <w:rPr>
          <w:rFonts w:hint="cs"/>
          <w:sz w:val="28"/>
          <w:szCs w:val="28"/>
          <w:rtl/>
        </w:rPr>
        <w:tab/>
      </w:r>
      <w:r w:rsidRPr="00E864D7">
        <w:rPr>
          <w:rFonts w:hint="cs"/>
          <w:sz w:val="28"/>
          <w:szCs w:val="28"/>
          <w:rtl/>
        </w:rPr>
        <w:tab/>
        <w:t xml:space="preserve">                    أ.د/ أبو النصر هاشم عبد الحميد</w:t>
      </w:r>
    </w:p>
    <w:p w:rsidR="006D7CA3" w:rsidRPr="00E864D7" w:rsidRDefault="006D7CA3" w:rsidP="006D7CA3">
      <w:pPr>
        <w:ind w:left="425"/>
        <w:jc w:val="lowKashida"/>
        <w:rPr>
          <w:rFonts w:cs="Simplified Arabic" w:hint="cs"/>
          <w:rtl/>
        </w:rPr>
      </w:pPr>
    </w:p>
    <w:p w:rsidR="006D7CA3" w:rsidRPr="00E864D7" w:rsidRDefault="006D7CA3" w:rsidP="006D7CA3">
      <w:pPr>
        <w:ind w:left="425"/>
        <w:jc w:val="lowKashida"/>
        <w:rPr>
          <w:rFonts w:cs="Simplified Arabic" w:hint="cs"/>
          <w:rtl/>
        </w:rPr>
      </w:pPr>
    </w:p>
    <w:p w:rsidR="006D7CA3" w:rsidRPr="00E864D7" w:rsidRDefault="006D7CA3" w:rsidP="006D7CA3">
      <w:pPr>
        <w:ind w:left="425"/>
        <w:jc w:val="lowKashida"/>
        <w:rPr>
          <w:rFonts w:cs="Simplified Arabic" w:hint="cs"/>
          <w:rtl/>
        </w:rPr>
      </w:pPr>
    </w:p>
    <w:p w:rsidR="00171B98" w:rsidRDefault="00171B98"/>
    <w:sectPr w:rsidR="00171B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D32"/>
    <w:multiLevelType w:val="hybridMultilevel"/>
    <w:tmpl w:val="5420A5B6"/>
    <w:lvl w:ilvl="0" w:tplc="93A48A4E">
      <w:start w:val="1"/>
      <w:numFmt w:val="bullet"/>
      <w:lvlText w:val=""/>
      <w:lvlJc w:val="left"/>
      <w:pPr>
        <w:ind w:left="780" w:hanging="360"/>
      </w:pPr>
      <w:rPr>
        <w:rFonts w:ascii="Symbol" w:eastAsia="Times New Roman" w:hAnsi="Symbol" w:cs="Simplified Arabic"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F2B6193"/>
    <w:multiLevelType w:val="hybridMultilevel"/>
    <w:tmpl w:val="99DC1576"/>
    <w:lvl w:ilvl="0" w:tplc="A462E158">
      <w:start w:val="1"/>
      <w:numFmt w:val="decimal"/>
      <w:lvlText w:val="%1-"/>
      <w:lvlJc w:val="left"/>
      <w:pPr>
        <w:ind w:left="643"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EC6314"/>
    <w:multiLevelType w:val="hybridMultilevel"/>
    <w:tmpl w:val="0CC8D3A8"/>
    <w:lvl w:ilvl="0" w:tplc="8A42A32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7CA3"/>
    <w:rsid w:val="00171B98"/>
    <w:rsid w:val="006D7C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7260</Characters>
  <Application>Microsoft Office Word</Application>
  <DocSecurity>0</DocSecurity>
  <Lines>60</Lines>
  <Paragraphs>17</Paragraphs>
  <ScaleCrop>false</ScaleCrop>
  <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2015-05-05T08:18:00Z</dcterms:created>
  <dcterms:modified xsi:type="dcterms:W3CDTF">2015-05-05T08:19:00Z</dcterms:modified>
</cp:coreProperties>
</file>